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pageBreakBefore w:val="0"/>
        <w:numPr>
          <w:ilvl w:val="0"/>
          <w:numId w:val="0"/>
        </w:numPr>
        <w:kinsoku/>
        <w:wordWrap/>
        <w:overflowPunct/>
        <w:topLinePunct w:val="0"/>
        <w:bidi w:val="0"/>
        <w:snapToGrid w:val="0"/>
        <w:spacing w:line="240" w:lineRule="auto"/>
        <w:jc w:val="both"/>
        <w:outlineLvl w:val="1"/>
        <w:rPr>
          <w:rFonts w:hint="default" w:ascii="Times New Roman" w:hAnsi="Times New Roman" w:eastAsia="方正仿宋_GBK" w:cs="Times New Roman"/>
          <w:b w:val="0"/>
          <w:bCs w:val="0"/>
          <w:color w:val="000000"/>
          <w:kern w:val="2"/>
          <w:sz w:val="28"/>
          <w:szCs w:val="28"/>
          <w:lang w:val="en-US" w:eastAsia="zh-CN" w:bidi="ar-SA"/>
        </w:rPr>
      </w:pPr>
    </w:p>
    <w:p>
      <w:pPr>
        <w:pageBreakBefore w:val="0"/>
        <w:kinsoku/>
        <w:wordWrap/>
        <w:overflowPunct/>
        <w:topLinePunct w:val="0"/>
        <w:bidi w:val="0"/>
        <w:snapToGrid w:val="0"/>
        <w:spacing w:line="240" w:lineRule="auto"/>
        <w:jc w:val="center"/>
        <w:rPr>
          <w:rFonts w:hint="eastAsia" w:ascii="黑体" w:hAnsi="Times New Roman" w:eastAsia="方正小标宋_GBK" w:cs="宋体"/>
          <w:kern w:val="2"/>
          <w:sz w:val="32"/>
          <w:szCs w:val="32"/>
          <w:lang w:val="en-US" w:eastAsia="zh-CN" w:bidi="ar-SA"/>
        </w:rPr>
      </w:pPr>
      <w:r>
        <w:rPr>
          <w:rFonts w:hint="eastAsia" w:ascii="方正小标宋_GBK" w:eastAsia="方正小标宋_GBK" w:cs="宋体"/>
          <w:bCs w:val="0"/>
          <w:sz w:val="40"/>
          <w:szCs w:val="40"/>
          <w:lang w:eastAsia="zh-CN"/>
        </w:rPr>
        <w:t>烟叶农用物资</w:t>
      </w:r>
      <w:r>
        <w:rPr>
          <w:rFonts w:hint="eastAsia" w:ascii="方正小标宋_GBK" w:eastAsia="方正小标宋_GBK" w:cs="宋体"/>
          <w:bCs w:val="0"/>
          <w:sz w:val="40"/>
          <w:szCs w:val="40"/>
        </w:rPr>
        <w:t>采购项目</w:t>
      </w:r>
      <w:r>
        <w:rPr>
          <w:rFonts w:hint="eastAsia" w:ascii="方正小标宋_GBK" w:eastAsia="方正小标宋_GBK" w:cs="宋体"/>
          <w:bCs w:val="0"/>
          <w:sz w:val="40"/>
          <w:szCs w:val="40"/>
          <w:lang w:val="en-US" w:eastAsia="zh-CN"/>
        </w:rPr>
        <w:t>询价文件</w:t>
      </w:r>
    </w:p>
    <w:p>
      <w:pPr>
        <w:pStyle w:val="19"/>
        <w:keepNext w:val="0"/>
        <w:keepLines w:val="0"/>
        <w:pageBreakBefore w:val="0"/>
        <w:widowControl/>
        <w:numPr>
          <w:ilvl w:val="0"/>
          <w:numId w:val="0"/>
        </w:numPr>
        <w:kinsoku/>
        <w:wordWrap/>
        <w:overflowPunct/>
        <w:topLinePunct w:val="0"/>
        <w:autoSpaceDE/>
        <w:autoSpaceDN/>
        <w:bidi w:val="0"/>
        <w:adjustRightInd/>
        <w:snapToGrid w:val="0"/>
        <w:spacing w:beforeAutospacing="0" w:line="240" w:lineRule="auto"/>
        <w:ind w:firstLine="560" w:firstLineChars="200"/>
        <w:jc w:val="center"/>
        <w:textAlignment w:val="auto"/>
        <w:outlineLvl w:val="1"/>
        <w:rPr>
          <w:rFonts w:hint="default" w:ascii="Times New Roman" w:hAnsi="Times New Roman" w:eastAsia="方正仿宋_GBK" w:cs="Times New Roman"/>
          <w:b w:val="0"/>
          <w:bCs w:val="0"/>
          <w:color w:val="000000"/>
          <w:kern w:val="2"/>
          <w:sz w:val="28"/>
          <w:szCs w:val="28"/>
          <w:lang w:val="en-US" w:eastAsia="zh-CN" w:bidi="ar-SA"/>
        </w:rPr>
      </w:pPr>
    </w:p>
    <w:p>
      <w:pPr>
        <w:pStyle w:val="19"/>
        <w:keepNext w:val="0"/>
        <w:keepLines w:val="0"/>
        <w:pageBreakBefore w:val="0"/>
        <w:widowControl/>
        <w:numPr>
          <w:ilvl w:val="0"/>
          <w:numId w:val="0"/>
        </w:numPr>
        <w:kinsoku/>
        <w:wordWrap/>
        <w:overflowPunct/>
        <w:topLinePunct w:val="0"/>
        <w:autoSpaceDE/>
        <w:autoSpaceDN/>
        <w:bidi w:val="0"/>
        <w:adjustRightInd w:val="0"/>
        <w:snapToGrid w:val="0"/>
        <w:spacing w:beforeAutospacing="0" w:line="240" w:lineRule="auto"/>
        <w:ind w:firstLine="560" w:firstLineChars="200"/>
        <w:jc w:val="both"/>
        <w:textAlignment w:val="auto"/>
        <w:outlineLvl w:val="1"/>
        <w:rPr>
          <w:rFonts w:hint="default" w:ascii="Times New Roman" w:hAnsi="Times New Roman" w:eastAsia="方正仿宋_GBK" w:cs="Times New Roman"/>
          <w:b w:val="0"/>
          <w:bCs w:val="0"/>
          <w:color w:val="000000"/>
          <w:kern w:val="2"/>
          <w:sz w:val="28"/>
          <w:szCs w:val="28"/>
          <w:lang w:val="en-US" w:eastAsia="zh-CN" w:bidi="ar-SA"/>
        </w:rPr>
      </w:pPr>
      <w:r>
        <w:rPr>
          <w:rFonts w:hint="default" w:ascii="Times New Roman" w:hAnsi="Times New Roman" w:eastAsia="方正仿宋_GBK" w:cs="Times New Roman"/>
          <w:b w:val="0"/>
          <w:bCs w:val="0"/>
          <w:color w:val="000000"/>
          <w:kern w:val="2"/>
          <w:sz w:val="28"/>
          <w:szCs w:val="28"/>
          <w:lang w:val="en-US" w:eastAsia="zh-CN" w:bidi="ar-SA"/>
        </w:rPr>
        <w:t>达州市经济作物技术推广站拟采购</w:t>
      </w:r>
      <w:r>
        <w:rPr>
          <w:rFonts w:hint="eastAsia" w:ascii="Times New Roman" w:hAnsi="Times New Roman" w:eastAsia="方正仿宋_GBK" w:cs="Times New Roman"/>
          <w:b w:val="0"/>
          <w:bCs w:val="0"/>
          <w:color w:val="000000"/>
          <w:kern w:val="2"/>
          <w:sz w:val="28"/>
          <w:szCs w:val="28"/>
          <w:lang w:val="en-US" w:eastAsia="zh-CN" w:bidi="ar-SA"/>
        </w:rPr>
        <w:t>一批烟叶生产农业物资</w:t>
      </w:r>
      <w:r>
        <w:rPr>
          <w:rFonts w:hint="default" w:ascii="Times New Roman" w:hAnsi="Times New Roman" w:eastAsia="方正仿宋_GBK" w:cs="Times New Roman"/>
          <w:b w:val="0"/>
          <w:bCs w:val="0"/>
          <w:color w:val="000000"/>
          <w:kern w:val="2"/>
          <w:sz w:val="28"/>
          <w:szCs w:val="28"/>
          <w:lang w:val="en-US" w:eastAsia="zh-CN" w:bidi="ar-SA"/>
        </w:rPr>
        <w:t>，特邀请符合本次采购要求的供应商参加</w:t>
      </w:r>
      <w:r>
        <w:rPr>
          <w:rFonts w:hint="eastAsia" w:ascii="Times New Roman" w:hAnsi="Times New Roman" w:eastAsia="方正仿宋_GBK" w:cs="Times New Roman"/>
          <w:b w:val="0"/>
          <w:bCs w:val="0"/>
          <w:color w:val="000000"/>
          <w:kern w:val="2"/>
          <w:sz w:val="28"/>
          <w:szCs w:val="28"/>
          <w:lang w:val="en-US" w:eastAsia="zh-CN" w:bidi="ar-SA"/>
        </w:rPr>
        <w:t>报价</w:t>
      </w:r>
      <w:r>
        <w:rPr>
          <w:rFonts w:hint="default" w:ascii="Times New Roman" w:hAnsi="Times New Roman" w:eastAsia="方正仿宋_GBK" w:cs="Times New Roman"/>
          <w:b w:val="0"/>
          <w:bCs w:val="0"/>
          <w:color w:val="000000"/>
          <w:kern w:val="2"/>
          <w:sz w:val="28"/>
          <w:szCs w:val="28"/>
          <w:lang w:val="en-US" w:eastAsia="zh-CN" w:bidi="ar-SA"/>
        </w:rPr>
        <w:t>。</w:t>
      </w:r>
    </w:p>
    <w:p>
      <w:pPr>
        <w:keepNext w:val="0"/>
        <w:keepLines w:val="0"/>
        <w:pageBreakBefore w:val="0"/>
        <w:numPr>
          <w:ilvl w:val="0"/>
          <w:numId w:val="2"/>
        </w:numPr>
        <w:kinsoku/>
        <w:wordWrap/>
        <w:overflowPunct/>
        <w:topLinePunct w:val="0"/>
        <w:autoSpaceDE/>
        <w:autoSpaceDN/>
        <w:bidi w:val="0"/>
        <w:adjustRightInd w:val="0"/>
        <w:snapToGrid w:val="0"/>
        <w:spacing w:beforeAutospacing="0" w:line="240" w:lineRule="auto"/>
        <w:ind w:firstLine="560" w:firstLineChars="200"/>
        <w:rPr>
          <w:rFonts w:hint="eastAsia" w:ascii="方正黑体_GBK" w:hAnsi="方正黑体_GBK" w:eastAsia="方正黑体_GBK" w:cs="方正黑体_GBK"/>
          <w:b w:val="0"/>
          <w:bCs w:val="0"/>
          <w:color w:val="000000"/>
          <w:sz w:val="28"/>
          <w:szCs w:val="28"/>
          <w:lang w:val="en-US" w:eastAsia="zh-CN"/>
        </w:rPr>
      </w:pPr>
      <w:r>
        <w:rPr>
          <w:rFonts w:hint="default" w:ascii="方正黑体_GBK" w:hAnsi="方正黑体_GBK" w:eastAsia="方正黑体_GBK" w:cs="方正黑体_GBK"/>
          <w:b w:val="0"/>
          <w:bCs w:val="0"/>
          <w:color w:val="000000"/>
          <w:sz w:val="28"/>
          <w:szCs w:val="28"/>
          <w:lang w:val="en-US" w:eastAsia="zh-CN"/>
        </w:rPr>
        <w:t>资金来源及</w:t>
      </w:r>
      <w:r>
        <w:rPr>
          <w:rFonts w:hint="eastAsia" w:ascii="方正黑体_GBK" w:hAnsi="方正黑体_GBK" w:eastAsia="方正黑体_GBK" w:cs="方正黑体_GBK"/>
          <w:b w:val="0"/>
          <w:bCs w:val="0"/>
          <w:color w:val="000000"/>
          <w:sz w:val="28"/>
          <w:szCs w:val="28"/>
          <w:lang w:val="en-US" w:eastAsia="zh-CN"/>
        </w:rPr>
        <w:t>总控制价</w:t>
      </w:r>
    </w:p>
    <w:p>
      <w:pPr>
        <w:keepNext w:val="0"/>
        <w:keepLines w:val="0"/>
        <w:pageBreakBefore w:val="0"/>
        <w:numPr>
          <w:numId w:val="0"/>
        </w:numPr>
        <w:kinsoku/>
        <w:wordWrap/>
        <w:overflowPunct/>
        <w:topLinePunct w:val="0"/>
        <w:autoSpaceDE/>
        <w:autoSpaceDN/>
        <w:bidi w:val="0"/>
        <w:adjustRightInd w:val="0"/>
        <w:snapToGrid w:val="0"/>
        <w:spacing w:beforeAutospacing="0" w:line="240" w:lineRule="auto"/>
        <w:ind w:firstLine="560" w:firstLineChars="200"/>
        <w:rPr>
          <w:rFonts w:hint="default" w:ascii="Times New Roman" w:hAnsi="Times New Roman" w:eastAsia="方正仿宋_GBK" w:cs="Times New Roman"/>
          <w:b w:val="0"/>
          <w:bCs w:val="0"/>
          <w:color w:val="000000"/>
          <w:sz w:val="28"/>
          <w:szCs w:val="28"/>
          <w:lang w:val="en-US" w:eastAsia="zh-CN"/>
        </w:rPr>
      </w:pPr>
      <w:r>
        <w:rPr>
          <w:rFonts w:hint="default" w:ascii="Times New Roman" w:hAnsi="Times New Roman" w:eastAsia="方正仿宋_GBK" w:cs="Times New Roman"/>
          <w:b w:val="0"/>
          <w:bCs w:val="0"/>
          <w:color w:val="000000"/>
          <w:sz w:val="28"/>
          <w:szCs w:val="28"/>
          <w:lang w:val="en-US" w:eastAsia="zh-CN"/>
        </w:rPr>
        <w:t>财政性资金</w:t>
      </w:r>
      <w:r>
        <w:rPr>
          <w:rFonts w:hint="eastAsia" w:eastAsia="方正仿宋_GBK" w:cs="Times New Roman"/>
          <w:b w:val="0"/>
          <w:bCs w:val="0"/>
          <w:color w:val="000000"/>
          <w:sz w:val="28"/>
          <w:szCs w:val="28"/>
          <w:lang w:val="en-US" w:eastAsia="zh-CN"/>
        </w:rPr>
        <w:t>20万</w:t>
      </w:r>
      <w:r>
        <w:rPr>
          <w:rFonts w:hint="default" w:ascii="Times New Roman" w:hAnsi="Times New Roman" w:eastAsia="方正仿宋_GBK" w:cs="Times New Roman"/>
          <w:b w:val="0"/>
          <w:bCs w:val="0"/>
          <w:color w:val="000000"/>
          <w:sz w:val="28"/>
          <w:szCs w:val="28"/>
          <w:lang w:val="en-US" w:eastAsia="zh-CN"/>
        </w:rPr>
        <w:t>元。</w:t>
      </w:r>
      <w:r>
        <w:rPr>
          <w:rFonts w:hint="eastAsia" w:eastAsia="方正仿宋_GBK" w:cs="Times New Roman"/>
          <w:b w:val="0"/>
          <w:bCs w:val="0"/>
          <w:color w:val="000000"/>
          <w:sz w:val="28"/>
          <w:szCs w:val="28"/>
          <w:lang w:val="en-US" w:eastAsia="zh-CN"/>
        </w:rPr>
        <w:t>本项目只设总控制价，不设置单项控制价。</w:t>
      </w:r>
    </w:p>
    <w:p>
      <w:pPr>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beforeAutospacing="0" w:line="240" w:lineRule="auto"/>
        <w:ind w:left="0" w:leftChars="0" w:firstLine="560" w:firstLineChars="200"/>
        <w:jc w:val="left"/>
        <w:textAlignment w:val="baseline"/>
        <w:rPr>
          <w:rFonts w:hint="default" w:ascii="方正黑体_GBK" w:hAnsi="方正黑体_GBK" w:eastAsia="方正黑体_GBK" w:cs="方正黑体_GBK"/>
          <w:b w:val="0"/>
          <w:bCs w:val="0"/>
          <w:color w:val="000000"/>
          <w:sz w:val="28"/>
          <w:szCs w:val="28"/>
        </w:rPr>
      </w:pPr>
      <w:r>
        <w:rPr>
          <w:rFonts w:hint="default" w:ascii="方正黑体_GBK" w:hAnsi="方正黑体_GBK" w:eastAsia="方正黑体_GBK" w:cs="方正黑体_GBK"/>
          <w:b w:val="0"/>
          <w:bCs w:val="0"/>
          <w:color w:val="000000"/>
          <w:sz w:val="28"/>
          <w:szCs w:val="28"/>
        </w:rPr>
        <w:t>采购</w:t>
      </w:r>
      <w:r>
        <w:rPr>
          <w:rFonts w:hint="eastAsia" w:ascii="方正黑体_GBK" w:hAnsi="方正黑体_GBK" w:eastAsia="方正黑体_GBK" w:cs="方正黑体_GBK"/>
          <w:b w:val="0"/>
          <w:bCs w:val="0"/>
          <w:color w:val="000000"/>
          <w:sz w:val="28"/>
          <w:szCs w:val="28"/>
          <w:lang w:eastAsia="zh-CN"/>
        </w:rPr>
        <w:t>物资</w:t>
      </w:r>
      <w:r>
        <w:rPr>
          <w:rFonts w:hint="default" w:ascii="方正黑体_GBK" w:hAnsi="方正黑体_GBK" w:eastAsia="方正黑体_GBK" w:cs="方正黑体_GBK"/>
          <w:b w:val="0"/>
          <w:bCs w:val="0"/>
          <w:color w:val="000000"/>
          <w:sz w:val="28"/>
          <w:szCs w:val="28"/>
        </w:rPr>
        <w:t>内容</w:t>
      </w:r>
    </w:p>
    <w:p>
      <w:pPr>
        <w:keepNext w:val="0"/>
        <w:keepLines w:val="0"/>
        <w:pageBreakBefore w:val="0"/>
        <w:widowControl/>
        <w:numPr>
          <w:numId w:val="0"/>
        </w:numPr>
        <w:shd w:val="clear" w:color="auto" w:fill="FFFFFF"/>
        <w:kinsoku/>
        <w:wordWrap/>
        <w:overflowPunct/>
        <w:topLinePunct w:val="0"/>
        <w:autoSpaceDE/>
        <w:autoSpaceDN/>
        <w:bidi w:val="0"/>
        <w:adjustRightInd w:val="0"/>
        <w:snapToGrid w:val="0"/>
        <w:spacing w:beforeAutospacing="0" w:line="240" w:lineRule="auto"/>
        <w:ind w:firstLine="560" w:firstLineChars="200"/>
        <w:jc w:val="left"/>
        <w:textAlignment w:val="baseline"/>
        <w:rPr>
          <w:rFonts w:hint="default" w:ascii="Times New Roman" w:hAnsi="Times New Roman" w:cs="Times New Roman"/>
          <w:b w:val="0"/>
          <w:bCs w:val="0"/>
        </w:rPr>
      </w:pPr>
      <w:r>
        <w:rPr>
          <w:rFonts w:hint="eastAsia" w:ascii="Times New Roman" w:hAnsi="Times New Roman" w:eastAsia="方正仿宋_GBK" w:cs="Times New Roman"/>
          <w:b w:val="0"/>
          <w:bCs w:val="0"/>
          <w:color w:val="000000"/>
          <w:kern w:val="2"/>
          <w:sz w:val="28"/>
          <w:szCs w:val="28"/>
          <w:lang w:val="en-US" w:eastAsia="zh-CN" w:bidi="ar-SA"/>
        </w:rPr>
        <w:t>硫基复合肥</w:t>
      </w:r>
      <w:r>
        <w:rPr>
          <w:rFonts w:hint="eastAsia" w:eastAsia="方正仿宋_GBK" w:cs="Times New Roman"/>
          <w:b w:val="0"/>
          <w:bCs w:val="0"/>
          <w:color w:val="000000"/>
          <w:kern w:val="2"/>
          <w:sz w:val="28"/>
          <w:szCs w:val="28"/>
          <w:lang w:val="en-US" w:eastAsia="zh-CN" w:bidi="ar-SA"/>
        </w:rPr>
        <w:t>（含量</w:t>
      </w:r>
      <w:r>
        <w:rPr>
          <w:rFonts w:hint="default" w:ascii="Arial" w:hAnsi="Arial" w:eastAsia="方正仿宋_GBK" w:cs="Arial"/>
          <w:b w:val="0"/>
          <w:bCs w:val="0"/>
          <w:color w:val="000000"/>
          <w:kern w:val="2"/>
          <w:sz w:val="28"/>
          <w:szCs w:val="28"/>
          <w:lang w:val="en-US" w:eastAsia="zh-CN" w:bidi="ar-SA"/>
        </w:rPr>
        <w:t>≥</w:t>
      </w:r>
      <w:r>
        <w:rPr>
          <w:rFonts w:hint="eastAsia" w:eastAsia="方正仿宋_GBK" w:cs="Times New Roman"/>
          <w:b w:val="0"/>
          <w:bCs w:val="0"/>
          <w:color w:val="000000"/>
          <w:kern w:val="2"/>
          <w:sz w:val="28"/>
          <w:szCs w:val="28"/>
          <w:lang w:val="en-US" w:eastAsia="zh-CN" w:bidi="ar-SA"/>
        </w:rPr>
        <w:t>45%）</w:t>
      </w:r>
      <w:r>
        <w:rPr>
          <w:rFonts w:hint="default" w:eastAsia="方正仿宋_GBK" w:cs="Times New Roman"/>
          <w:b w:val="0"/>
          <w:bCs w:val="0"/>
          <w:color w:val="000000"/>
          <w:kern w:val="2"/>
          <w:sz w:val="28"/>
          <w:szCs w:val="28"/>
          <w:lang w:val="en-US" w:eastAsia="zh-CN" w:bidi="ar-SA"/>
        </w:rPr>
        <w:t>4</w:t>
      </w:r>
      <w:r>
        <w:rPr>
          <w:rFonts w:hint="eastAsia" w:ascii="Times New Roman" w:hAnsi="Times New Roman" w:eastAsia="方正仿宋_GBK" w:cs="Times New Roman"/>
          <w:b w:val="0"/>
          <w:bCs w:val="0"/>
          <w:color w:val="000000"/>
          <w:kern w:val="2"/>
          <w:sz w:val="28"/>
          <w:szCs w:val="28"/>
          <w:lang w:val="en-US" w:eastAsia="zh-CN" w:bidi="ar-SA"/>
        </w:rPr>
        <w:t>0吨</w:t>
      </w:r>
      <w:r>
        <w:rPr>
          <w:rFonts w:hint="eastAsia" w:eastAsia="方正仿宋_GBK" w:cs="Times New Roman"/>
          <w:b w:val="0"/>
          <w:bCs w:val="0"/>
          <w:color w:val="000000"/>
          <w:kern w:val="2"/>
          <w:sz w:val="28"/>
          <w:szCs w:val="28"/>
          <w:lang w:val="en-US" w:eastAsia="zh-CN" w:bidi="ar-SA"/>
        </w:rPr>
        <w:t>；精草胺膦水剂（含量</w:t>
      </w:r>
      <w:r>
        <w:rPr>
          <w:rFonts w:hint="default" w:ascii="Arial" w:hAnsi="Arial" w:eastAsia="方正仿宋_GBK" w:cs="Arial"/>
          <w:b w:val="0"/>
          <w:bCs w:val="0"/>
          <w:color w:val="000000"/>
          <w:kern w:val="2"/>
          <w:sz w:val="28"/>
          <w:szCs w:val="28"/>
          <w:lang w:val="en-US" w:eastAsia="zh-CN" w:bidi="ar-SA"/>
        </w:rPr>
        <w:t>≥</w:t>
      </w:r>
      <w:r>
        <w:rPr>
          <w:rFonts w:hint="eastAsia" w:ascii="Arial" w:hAnsi="Arial" w:eastAsia="方正仿宋_GBK" w:cs="Arial"/>
          <w:b w:val="0"/>
          <w:bCs w:val="0"/>
          <w:color w:val="000000"/>
          <w:kern w:val="2"/>
          <w:sz w:val="28"/>
          <w:szCs w:val="28"/>
          <w:lang w:val="en-US" w:eastAsia="zh-CN" w:bidi="ar-SA"/>
        </w:rPr>
        <w:t>1</w:t>
      </w:r>
      <w:r>
        <w:rPr>
          <w:rFonts w:hint="eastAsia" w:eastAsia="方正仿宋_GBK" w:cs="Times New Roman"/>
          <w:b w:val="0"/>
          <w:bCs w:val="0"/>
          <w:color w:val="000000"/>
          <w:kern w:val="2"/>
          <w:sz w:val="28"/>
          <w:szCs w:val="28"/>
          <w:lang w:val="en-US" w:eastAsia="zh-CN" w:bidi="ar-SA"/>
        </w:rPr>
        <w:t>0%）500kg；甲维茚虫威水分散剂（含量</w:t>
      </w:r>
      <w:r>
        <w:rPr>
          <w:rFonts w:hint="default" w:ascii="Arial" w:hAnsi="Arial" w:eastAsia="方正仿宋_GBK" w:cs="Arial"/>
          <w:b w:val="0"/>
          <w:bCs w:val="0"/>
          <w:color w:val="000000"/>
          <w:kern w:val="2"/>
          <w:sz w:val="28"/>
          <w:szCs w:val="28"/>
          <w:lang w:val="en-US" w:eastAsia="zh-CN" w:bidi="ar-SA"/>
        </w:rPr>
        <w:t>≥</w:t>
      </w:r>
      <w:r>
        <w:rPr>
          <w:rFonts w:hint="eastAsia" w:eastAsia="方正仿宋_GBK" w:cs="Times New Roman"/>
          <w:b w:val="0"/>
          <w:bCs w:val="0"/>
          <w:color w:val="000000"/>
          <w:kern w:val="2"/>
          <w:sz w:val="28"/>
          <w:szCs w:val="28"/>
          <w:lang w:val="en-US" w:eastAsia="zh-CN" w:bidi="ar-SA"/>
        </w:rPr>
        <w:t>20%）16kg</w:t>
      </w:r>
      <w:r>
        <w:rPr>
          <w:rFonts w:hint="default" w:ascii="Times New Roman" w:hAnsi="Times New Roman" w:eastAsia="方正仿宋_GBK" w:cs="Times New Roman"/>
          <w:b w:val="0"/>
          <w:bCs w:val="0"/>
          <w:color w:val="000000"/>
          <w:kern w:val="2"/>
          <w:sz w:val="28"/>
          <w:szCs w:val="28"/>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line="240" w:lineRule="auto"/>
        <w:ind w:firstLine="560" w:firstLineChars="200"/>
        <w:jc w:val="left"/>
        <w:textAlignment w:val="baseline"/>
        <w:rPr>
          <w:rFonts w:hint="default" w:ascii="方正黑体_GBK" w:hAnsi="方正黑体_GBK" w:eastAsia="方正黑体_GBK" w:cs="方正黑体_GBK"/>
          <w:b w:val="0"/>
          <w:bCs w:val="0"/>
          <w:color w:val="000000"/>
          <w:sz w:val="28"/>
          <w:szCs w:val="28"/>
        </w:rPr>
      </w:pPr>
      <w:r>
        <w:rPr>
          <w:rFonts w:hint="eastAsia" w:ascii="方正黑体_GBK" w:hAnsi="方正黑体_GBK" w:eastAsia="方正黑体_GBK" w:cs="方正黑体_GBK"/>
          <w:b w:val="0"/>
          <w:bCs w:val="0"/>
          <w:color w:val="000000"/>
          <w:sz w:val="28"/>
          <w:szCs w:val="28"/>
          <w:lang w:eastAsia="zh-CN"/>
        </w:rPr>
        <w:t>三</w:t>
      </w:r>
      <w:r>
        <w:rPr>
          <w:rFonts w:hint="default" w:ascii="方正黑体_GBK" w:hAnsi="方正黑体_GBK" w:eastAsia="方正黑体_GBK" w:cs="方正黑体_GBK"/>
          <w:b w:val="0"/>
          <w:bCs w:val="0"/>
          <w:color w:val="000000"/>
          <w:sz w:val="28"/>
          <w:szCs w:val="28"/>
        </w:rPr>
        <w:t>、供应商邀请方式</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line="240" w:lineRule="auto"/>
        <w:ind w:firstLine="560" w:firstLineChars="200"/>
        <w:jc w:val="left"/>
        <w:textAlignment w:val="baseline"/>
        <w:rPr>
          <w:rFonts w:hint="default" w:ascii="Times New Roman" w:hAnsi="Times New Roman" w:eastAsia="方正仿宋_GBK" w:cs="Times New Roman"/>
          <w:b w:val="0"/>
          <w:bCs w:val="0"/>
          <w:color w:val="000000"/>
          <w:kern w:val="2"/>
          <w:sz w:val="28"/>
          <w:szCs w:val="28"/>
          <w:lang w:val="en-US" w:eastAsia="zh-CN" w:bidi="ar-SA"/>
        </w:rPr>
      </w:pPr>
      <w:r>
        <w:rPr>
          <w:rFonts w:hint="default" w:ascii="Times New Roman" w:hAnsi="Times New Roman" w:eastAsia="方正仿宋_GBK" w:cs="Times New Roman"/>
          <w:b w:val="0"/>
          <w:bCs w:val="0"/>
          <w:color w:val="000000"/>
          <w:kern w:val="2"/>
          <w:sz w:val="28"/>
          <w:szCs w:val="28"/>
          <w:lang w:val="en-US" w:eastAsia="zh-CN" w:bidi="ar-SA"/>
        </w:rPr>
        <w:t>在达州市</w:t>
      </w:r>
      <w:r>
        <w:rPr>
          <w:rFonts w:hint="eastAsia" w:eastAsia="方正仿宋_GBK" w:cs="Times New Roman"/>
          <w:b w:val="0"/>
          <w:bCs w:val="0"/>
          <w:color w:val="000000"/>
          <w:kern w:val="2"/>
          <w:sz w:val="28"/>
          <w:szCs w:val="28"/>
          <w:lang w:val="en-US" w:eastAsia="zh-CN" w:bidi="ar-SA"/>
        </w:rPr>
        <w:t>农业农村局官方网站（https://nyj.dazhou.gov.cn/）</w:t>
      </w:r>
      <w:r>
        <w:rPr>
          <w:rFonts w:hint="default" w:ascii="Times New Roman" w:hAnsi="Times New Roman" w:eastAsia="方正仿宋_GBK" w:cs="Times New Roman"/>
          <w:b w:val="0"/>
          <w:bCs w:val="0"/>
          <w:color w:val="000000"/>
          <w:kern w:val="2"/>
          <w:sz w:val="28"/>
          <w:szCs w:val="28"/>
          <w:lang w:val="en-US" w:eastAsia="zh-CN" w:bidi="ar-SA"/>
        </w:rPr>
        <w:t>公示</w:t>
      </w:r>
      <w:r>
        <w:rPr>
          <w:rFonts w:hint="eastAsia" w:eastAsia="方正仿宋_GBK" w:cs="Times New Roman"/>
          <w:b w:val="0"/>
          <w:bCs w:val="0"/>
          <w:color w:val="000000"/>
          <w:kern w:val="2"/>
          <w:sz w:val="28"/>
          <w:szCs w:val="28"/>
          <w:lang w:val="en-US" w:eastAsia="zh-CN" w:bidi="ar-SA"/>
        </w:rPr>
        <w:t>公告</w:t>
      </w:r>
      <w:r>
        <w:rPr>
          <w:rFonts w:hint="default" w:ascii="Times New Roman" w:hAnsi="Times New Roman" w:eastAsia="方正仿宋_GBK" w:cs="Times New Roman"/>
          <w:b w:val="0"/>
          <w:bCs w:val="0"/>
          <w:color w:val="000000"/>
          <w:kern w:val="2"/>
          <w:sz w:val="28"/>
          <w:szCs w:val="28"/>
          <w:lang w:val="en-US" w:eastAsia="zh-CN" w:bidi="ar-SA"/>
        </w:rPr>
        <w:t>栏以公告形式发布</w:t>
      </w:r>
      <w:r>
        <w:rPr>
          <w:rFonts w:hint="eastAsia" w:eastAsia="方正仿宋_GBK" w:cs="Times New Roman"/>
          <w:b w:val="0"/>
          <w:bCs w:val="0"/>
          <w:color w:val="000000"/>
          <w:kern w:val="2"/>
          <w:sz w:val="28"/>
          <w:szCs w:val="28"/>
          <w:lang w:val="en-US" w:eastAsia="zh-CN" w:bidi="ar-SA"/>
        </w:rPr>
        <w:t>邀请</w:t>
      </w:r>
      <w:r>
        <w:rPr>
          <w:rFonts w:hint="eastAsia" w:ascii="Times New Roman" w:hAnsi="Times New Roman" w:eastAsia="方正仿宋_GBK" w:cs="Times New Roman"/>
          <w:b w:val="0"/>
          <w:bCs w:val="0"/>
          <w:color w:val="000000"/>
          <w:kern w:val="2"/>
          <w:sz w:val="28"/>
          <w:szCs w:val="28"/>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line="240" w:lineRule="auto"/>
        <w:ind w:firstLine="560" w:firstLineChars="200"/>
        <w:jc w:val="left"/>
        <w:textAlignment w:val="baseline"/>
        <w:rPr>
          <w:rFonts w:hint="default" w:ascii="方正黑体_GBK" w:hAnsi="方正黑体_GBK" w:eastAsia="方正黑体_GBK" w:cs="方正黑体_GBK"/>
          <w:b w:val="0"/>
          <w:bCs w:val="0"/>
          <w:color w:val="000000"/>
          <w:sz w:val="28"/>
          <w:szCs w:val="28"/>
        </w:rPr>
      </w:pPr>
      <w:r>
        <w:rPr>
          <w:rFonts w:hint="eastAsia" w:ascii="方正黑体_GBK" w:hAnsi="方正黑体_GBK" w:eastAsia="方正黑体_GBK" w:cs="方正黑体_GBK"/>
          <w:b w:val="0"/>
          <w:bCs w:val="0"/>
          <w:color w:val="000000"/>
          <w:sz w:val="28"/>
          <w:szCs w:val="28"/>
          <w:lang w:eastAsia="zh-CN"/>
        </w:rPr>
        <w:t>四</w:t>
      </w:r>
      <w:r>
        <w:rPr>
          <w:rFonts w:hint="default" w:ascii="方正黑体_GBK" w:hAnsi="方正黑体_GBK" w:eastAsia="方正黑体_GBK" w:cs="方正黑体_GBK"/>
          <w:b w:val="0"/>
          <w:bCs w:val="0"/>
          <w:color w:val="000000"/>
          <w:sz w:val="28"/>
          <w:szCs w:val="28"/>
        </w:rPr>
        <w:t>、供应商参加本次采购活动应具备下列条件：</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line="240" w:lineRule="auto"/>
        <w:ind w:firstLine="560" w:firstLineChars="200"/>
        <w:jc w:val="left"/>
        <w:textAlignment w:val="baseline"/>
        <w:rPr>
          <w:rFonts w:hint="default" w:ascii="Times New Roman" w:hAnsi="Times New Roman" w:eastAsia="方正仿宋_GBK" w:cs="Times New Roman"/>
          <w:b w:val="0"/>
          <w:bCs w:val="0"/>
          <w:color w:val="000000"/>
          <w:kern w:val="2"/>
          <w:sz w:val="28"/>
          <w:szCs w:val="28"/>
          <w:lang w:val="en-US" w:eastAsia="zh-CN" w:bidi="ar-SA"/>
        </w:rPr>
      </w:pPr>
      <w:r>
        <w:rPr>
          <w:rFonts w:hint="eastAsia" w:eastAsia="方正仿宋_GBK" w:cs="Times New Roman"/>
          <w:b w:val="0"/>
          <w:bCs w:val="0"/>
          <w:color w:val="000000"/>
          <w:kern w:val="2"/>
          <w:sz w:val="28"/>
          <w:szCs w:val="28"/>
          <w:lang w:val="en-US" w:eastAsia="zh-CN" w:bidi="ar-SA"/>
        </w:rPr>
        <w:t>1.</w:t>
      </w:r>
      <w:r>
        <w:rPr>
          <w:rFonts w:hint="default" w:ascii="Times New Roman" w:hAnsi="Times New Roman" w:eastAsia="方正仿宋_GBK" w:cs="Times New Roman"/>
          <w:b w:val="0"/>
          <w:bCs w:val="0"/>
          <w:color w:val="000000"/>
          <w:kern w:val="2"/>
          <w:sz w:val="28"/>
          <w:szCs w:val="28"/>
          <w:lang w:val="en-US" w:eastAsia="zh-CN" w:bidi="ar-SA"/>
        </w:rPr>
        <w:t>具有独立承担民事责任的能力、良好的商业信誉和健全的财务会计制度。</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line="240" w:lineRule="auto"/>
        <w:ind w:firstLine="560" w:firstLineChars="200"/>
        <w:jc w:val="left"/>
        <w:textAlignment w:val="baseline"/>
        <w:rPr>
          <w:rFonts w:hint="default" w:ascii="Times New Roman" w:hAnsi="Times New Roman" w:eastAsia="方正仿宋_GBK" w:cs="Times New Roman"/>
          <w:b w:val="0"/>
          <w:bCs w:val="0"/>
          <w:color w:val="000000"/>
          <w:kern w:val="2"/>
          <w:sz w:val="28"/>
          <w:szCs w:val="28"/>
          <w:lang w:val="en-US" w:eastAsia="zh-CN" w:bidi="ar-SA"/>
        </w:rPr>
      </w:pPr>
      <w:r>
        <w:rPr>
          <w:rFonts w:hint="eastAsia" w:eastAsia="方正仿宋_GBK" w:cs="Times New Roman"/>
          <w:b w:val="0"/>
          <w:bCs w:val="0"/>
          <w:color w:val="000000"/>
          <w:kern w:val="2"/>
          <w:sz w:val="28"/>
          <w:szCs w:val="28"/>
          <w:lang w:val="en-US" w:eastAsia="zh-CN" w:bidi="ar-SA"/>
        </w:rPr>
        <w:t>2.</w:t>
      </w:r>
      <w:r>
        <w:rPr>
          <w:rFonts w:hint="default" w:ascii="Times New Roman" w:hAnsi="Times New Roman" w:eastAsia="方正仿宋_GBK" w:cs="Times New Roman"/>
          <w:b w:val="0"/>
          <w:bCs w:val="0"/>
          <w:color w:val="000000"/>
          <w:kern w:val="2"/>
          <w:sz w:val="28"/>
          <w:szCs w:val="28"/>
          <w:lang w:val="en-US" w:eastAsia="zh-CN" w:bidi="ar-SA"/>
        </w:rPr>
        <w:t>遵守国家法律法规，近三年在经营活动中无重大违法违规</w:t>
      </w:r>
      <w:r>
        <w:rPr>
          <w:rFonts w:hint="eastAsia" w:eastAsia="方正仿宋_GBK" w:cs="Times New Roman"/>
          <w:b w:val="0"/>
          <w:bCs w:val="0"/>
          <w:color w:val="000000"/>
          <w:kern w:val="2"/>
          <w:sz w:val="28"/>
          <w:szCs w:val="28"/>
          <w:lang w:val="en-US" w:eastAsia="zh-CN" w:bidi="ar-SA"/>
        </w:rPr>
        <w:t>及失信</w:t>
      </w:r>
      <w:r>
        <w:rPr>
          <w:rFonts w:hint="default" w:ascii="Times New Roman" w:hAnsi="Times New Roman" w:eastAsia="方正仿宋_GBK" w:cs="Times New Roman"/>
          <w:b w:val="0"/>
          <w:bCs w:val="0"/>
          <w:color w:val="000000"/>
          <w:kern w:val="2"/>
          <w:sz w:val="28"/>
          <w:szCs w:val="28"/>
          <w:lang w:val="en-US" w:eastAsia="zh-CN" w:bidi="ar-SA"/>
        </w:rPr>
        <w:t>记录。</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line="240" w:lineRule="auto"/>
        <w:ind w:firstLine="560" w:firstLineChars="200"/>
        <w:jc w:val="left"/>
        <w:textAlignment w:val="baseline"/>
        <w:rPr>
          <w:rFonts w:hint="default" w:ascii="Times New Roman" w:hAnsi="Times New Roman" w:eastAsia="方正仿宋_GBK" w:cs="Times New Roman"/>
          <w:b w:val="0"/>
          <w:bCs w:val="0"/>
          <w:color w:val="000000"/>
          <w:kern w:val="2"/>
          <w:sz w:val="28"/>
          <w:szCs w:val="28"/>
          <w:lang w:val="en-US" w:eastAsia="zh-CN" w:bidi="ar-SA"/>
        </w:rPr>
      </w:pPr>
      <w:r>
        <w:rPr>
          <w:rFonts w:hint="eastAsia" w:eastAsia="方正仿宋_GBK" w:cs="Times New Roman"/>
          <w:b w:val="0"/>
          <w:bCs w:val="0"/>
          <w:color w:val="000000"/>
          <w:kern w:val="2"/>
          <w:sz w:val="28"/>
          <w:szCs w:val="28"/>
          <w:lang w:val="en-US" w:eastAsia="zh-CN" w:bidi="ar-SA"/>
        </w:rPr>
        <w:t>3.</w:t>
      </w:r>
      <w:r>
        <w:rPr>
          <w:rFonts w:hint="default" w:ascii="Times New Roman" w:hAnsi="Times New Roman" w:eastAsia="方正仿宋_GBK" w:cs="Times New Roman"/>
          <w:b w:val="0"/>
          <w:bCs w:val="0"/>
          <w:color w:val="000000"/>
          <w:kern w:val="2"/>
          <w:sz w:val="28"/>
          <w:szCs w:val="28"/>
          <w:lang w:val="en-US" w:eastAsia="zh-CN" w:bidi="ar-SA"/>
        </w:rPr>
        <w:t>具有</w:t>
      </w:r>
      <w:r>
        <w:rPr>
          <w:rFonts w:hint="eastAsia" w:eastAsia="方正仿宋_GBK" w:cs="Times New Roman"/>
          <w:b w:val="0"/>
          <w:bCs w:val="0"/>
          <w:color w:val="000000"/>
          <w:kern w:val="2"/>
          <w:sz w:val="28"/>
          <w:szCs w:val="28"/>
          <w:lang w:val="en-US" w:eastAsia="zh-CN" w:bidi="ar-SA"/>
        </w:rPr>
        <w:t>化肥、农药销售</w:t>
      </w:r>
      <w:r>
        <w:rPr>
          <w:rFonts w:hint="default" w:ascii="Times New Roman" w:hAnsi="Times New Roman" w:eastAsia="方正仿宋_GBK" w:cs="Times New Roman"/>
          <w:b w:val="0"/>
          <w:bCs w:val="0"/>
          <w:color w:val="000000"/>
          <w:kern w:val="2"/>
          <w:sz w:val="28"/>
          <w:szCs w:val="28"/>
          <w:lang w:val="en-US" w:eastAsia="zh-CN" w:bidi="ar-SA"/>
        </w:rPr>
        <w:t>必须的资质和履行</w:t>
      </w:r>
      <w:r>
        <w:rPr>
          <w:rFonts w:hint="eastAsia" w:eastAsia="方正仿宋_GBK" w:cs="Times New Roman"/>
          <w:b w:val="0"/>
          <w:bCs w:val="0"/>
          <w:color w:val="000000"/>
          <w:kern w:val="2"/>
          <w:sz w:val="28"/>
          <w:szCs w:val="28"/>
          <w:lang w:val="en-US" w:eastAsia="zh-CN" w:bidi="ar-SA"/>
        </w:rPr>
        <w:t>合同</w:t>
      </w:r>
      <w:r>
        <w:rPr>
          <w:rFonts w:hint="default" w:ascii="Times New Roman" w:hAnsi="Times New Roman" w:eastAsia="方正仿宋_GBK" w:cs="Times New Roman"/>
          <w:b w:val="0"/>
          <w:bCs w:val="0"/>
          <w:color w:val="000000"/>
          <w:kern w:val="2"/>
          <w:sz w:val="28"/>
          <w:szCs w:val="28"/>
          <w:lang w:val="en-US" w:eastAsia="zh-CN" w:bidi="ar-SA"/>
        </w:rPr>
        <w:t>专业技术能力</w:t>
      </w:r>
      <w:r>
        <w:rPr>
          <w:rFonts w:hint="eastAsia" w:eastAsia="方正仿宋_GBK" w:cs="Times New Roman"/>
          <w:b w:val="0"/>
          <w:bCs w:val="0"/>
          <w:color w:val="000000"/>
          <w:kern w:val="2"/>
          <w:sz w:val="28"/>
          <w:szCs w:val="28"/>
          <w:lang w:val="en-US" w:eastAsia="zh-CN" w:bidi="ar-SA"/>
        </w:rPr>
        <w:t>等</w:t>
      </w:r>
      <w:r>
        <w:rPr>
          <w:rFonts w:hint="default" w:ascii="Times New Roman" w:hAnsi="Times New Roman" w:eastAsia="方正仿宋_GBK" w:cs="Times New Roman"/>
          <w:b w:val="0"/>
          <w:bCs w:val="0"/>
          <w:color w:val="000000"/>
          <w:kern w:val="2"/>
          <w:sz w:val="28"/>
          <w:szCs w:val="28"/>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line="240" w:lineRule="auto"/>
        <w:ind w:firstLine="560" w:firstLineChars="200"/>
        <w:jc w:val="left"/>
        <w:textAlignment w:val="baseline"/>
        <w:rPr>
          <w:rFonts w:hint="default" w:ascii="Times New Roman" w:hAnsi="Times New Roman" w:eastAsia="方正仿宋_GBK" w:cs="Times New Roman"/>
          <w:b w:val="0"/>
          <w:bCs w:val="0"/>
          <w:color w:val="000000"/>
          <w:kern w:val="2"/>
          <w:sz w:val="28"/>
          <w:szCs w:val="28"/>
          <w:lang w:val="en-US" w:eastAsia="zh-CN" w:bidi="ar-SA"/>
        </w:rPr>
      </w:pPr>
      <w:r>
        <w:rPr>
          <w:rFonts w:hint="eastAsia" w:eastAsia="方正仿宋_GBK" w:cs="Times New Roman"/>
          <w:b w:val="0"/>
          <w:bCs w:val="0"/>
          <w:color w:val="000000"/>
          <w:kern w:val="2"/>
          <w:sz w:val="28"/>
          <w:szCs w:val="28"/>
          <w:lang w:val="en-US" w:eastAsia="zh-CN" w:bidi="ar-SA"/>
        </w:rPr>
        <w:t>4.</w:t>
      </w:r>
      <w:r>
        <w:rPr>
          <w:rFonts w:hint="default" w:ascii="Times New Roman" w:hAnsi="Times New Roman" w:eastAsia="方正仿宋_GBK" w:cs="Times New Roman"/>
          <w:b w:val="0"/>
          <w:bCs w:val="0"/>
          <w:color w:val="000000"/>
          <w:kern w:val="2"/>
          <w:sz w:val="28"/>
          <w:szCs w:val="28"/>
          <w:lang w:val="en-US" w:eastAsia="zh-CN" w:bidi="ar-SA"/>
        </w:rPr>
        <w:t>单位负责人为同一人的两个及两个以上法人，母公司、全资子公司及其控股公司，不得</w:t>
      </w:r>
      <w:r>
        <w:rPr>
          <w:rFonts w:hint="eastAsia" w:eastAsia="方正仿宋_GBK" w:cs="Times New Roman"/>
          <w:b w:val="0"/>
          <w:bCs w:val="0"/>
          <w:color w:val="000000"/>
          <w:kern w:val="2"/>
          <w:sz w:val="28"/>
          <w:szCs w:val="28"/>
          <w:lang w:val="en-US" w:eastAsia="zh-CN" w:bidi="ar-SA"/>
        </w:rPr>
        <w:t>同时</w:t>
      </w:r>
      <w:r>
        <w:rPr>
          <w:rFonts w:hint="default" w:ascii="Times New Roman" w:hAnsi="Times New Roman" w:eastAsia="方正仿宋_GBK" w:cs="Times New Roman"/>
          <w:b w:val="0"/>
          <w:bCs w:val="0"/>
          <w:color w:val="000000"/>
          <w:kern w:val="2"/>
          <w:sz w:val="28"/>
          <w:szCs w:val="28"/>
          <w:lang w:val="en-US" w:eastAsia="zh-CN" w:bidi="ar-SA"/>
        </w:rPr>
        <w:t>参</w:t>
      </w:r>
      <w:r>
        <w:rPr>
          <w:rFonts w:hint="eastAsia" w:eastAsia="方正仿宋_GBK" w:cs="Times New Roman"/>
          <w:b w:val="0"/>
          <w:bCs w:val="0"/>
          <w:color w:val="000000"/>
          <w:kern w:val="2"/>
          <w:sz w:val="28"/>
          <w:szCs w:val="28"/>
          <w:lang w:val="en-US" w:eastAsia="zh-CN" w:bidi="ar-SA"/>
        </w:rPr>
        <w:t>加本</w:t>
      </w:r>
      <w:r>
        <w:rPr>
          <w:rFonts w:hint="default" w:ascii="Times New Roman" w:hAnsi="Times New Roman" w:eastAsia="方正仿宋_GBK" w:cs="Times New Roman"/>
          <w:b w:val="0"/>
          <w:bCs w:val="0"/>
          <w:color w:val="000000"/>
          <w:kern w:val="2"/>
          <w:sz w:val="28"/>
          <w:szCs w:val="28"/>
          <w:lang w:val="en-US" w:eastAsia="zh-CN" w:bidi="ar-SA"/>
        </w:rPr>
        <w:t>项目。</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line="240" w:lineRule="auto"/>
        <w:ind w:firstLine="560" w:firstLineChars="200"/>
        <w:jc w:val="left"/>
        <w:textAlignment w:val="baseline"/>
        <w:rPr>
          <w:rFonts w:hint="default" w:ascii="Times New Roman" w:hAnsi="Times New Roman" w:eastAsia="方正仿宋_GBK" w:cs="Times New Roman"/>
          <w:b w:val="0"/>
          <w:bCs w:val="0"/>
          <w:color w:val="000000"/>
          <w:kern w:val="2"/>
          <w:sz w:val="28"/>
          <w:szCs w:val="28"/>
          <w:lang w:val="en-US" w:eastAsia="zh-CN" w:bidi="ar-SA"/>
        </w:rPr>
      </w:pPr>
      <w:r>
        <w:rPr>
          <w:rFonts w:hint="eastAsia" w:eastAsia="方正仿宋_GBK" w:cs="Times New Roman"/>
          <w:b w:val="0"/>
          <w:bCs w:val="0"/>
          <w:color w:val="000000"/>
          <w:kern w:val="2"/>
          <w:sz w:val="28"/>
          <w:szCs w:val="28"/>
          <w:lang w:val="en-US" w:eastAsia="zh-CN" w:bidi="ar-SA"/>
        </w:rPr>
        <w:t>5.</w:t>
      </w:r>
      <w:r>
        <w:rPr>
          <w:rFonts w:hint="default" w:ascii="Times New Roman" w:hAnsi="Times New Roman" w:eastAsia="方正仿宋_GBK" w:cs="Times New Roman"/>
          <w:b w:val="0"/>
          <w:bCs w:val="0"/>
          <w:color w:val="000000"/>
          <w:kern w:val="2"/>
          <w:sz w:val="28"/>
          <w:szCs w:val="28"/>
          <w:lang w:val="en-US" w:eastAsia="zh-CN" w:bidi="ar-SA"/>
        </w:rPr>
        <w:t>本项目不接受联合体参加报名和询价。</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line="240" w:lineRule="auto"/>
        <w:ind w:firstLine="560" w:firstLineChars="200"/>
        <w:jc w:val="left"/>
        <w:textAlignment w:val="baseline"/>
        <w:rPr>
          <w:rFonts w:hint="default" w:ascii="Times New Roman" w:hAnsi="Times New Roman" w:eastAsia="方正仿宋_GBK" w:cs="Times New Roman"/>
          <w:b w:val="0"/>
          <w:bCs w:val="0"/>
          <w:color w:val="000000"/>
          <w:kern w:val="2"/>
          <w:sz w:val="28"/>
          <w:szCs w:val="28"/>
          <w:lang w:val="en-US" w:eastAsia="zh-CN" w:bidi="ar-SA"/>
        </w:rPr>
      </w:pPr>
      <w:r>
        <w:rPr>
          <w:rFonts w:hint="eastAsia" w:eastAsia="方正仿宋_GBK" w:cs="Times New Roman"/>
          <w:b w:val="0"/>
          <w:bCs w:val="0"/>
          <w:color w:val="000000"/>
          <w:kern w:val="2"/>
          <w:sz w:val="28"/>
          <w:szCs w:val="28"/>
          <w:lang w:val="en-US" w:eastAsia="zh-CN" w:bidi="ar-SA"/>
        </w:rPr>
        <w:t>6.</w:t>
      </w:r>
      <w:r>
        <w:rPr>
          <w:rFonts w:hint="default" w:ascii="Times New Roman" w:hAnsi="Times New Roman" w:eastAsia="方正仿宋_GBK" w:cs="Times New Roman"/>
          <w:b w:val="0"/>
          <w:bCs w:val="0"/>
          <w:color w:val="000000"/>
          <w:kern w:val="2"/>
          <w:sz w:val="28"/>
          <w:szCs w:val="28"/>
          <w:lang w:val="en-US" w:eastAsia="zh-CN" w:bidi="ar-SA"/>
        </w:rPr>
        <w:t>法律、行政法规规定的其他条件。</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line="240" w:lineRule="auto"/>
        <w:ind w:firstLine="560" w:firstLineChars="200"/>
        <w:jc w:val="left"/>
        <w:textAlignment w:val="baseline"/>
        <w:rPr>
          <w:rFonts w:hint="default" w:ascii="方正黑体_GBK" w:hAnsi="方正黑体_GBK" w:eastAsia="方正黑体_GBK" w:cs="方正黑体_GBK"/>
          <w:b w:val="0"/>
          <w:bCs w:val="0"/>
          <w:color w:val="000000"/>
          <w:sz w:val="28"/>
          <w:szCs w:val="28"/>
        </w:rPr>
      </w:pPr>
      <w:r>
        <w:rPr>
          <w:rFonts w:hint="eastAsia" w:ascii="方正黑体_GBK" w:hAnsi="方正黑体_GBK" w:eastAsia="方正黑体_GBK" w:cs="方正黑体_GBK"/>
          <w:b w:val="0"/>
          <w:bCs w:val="0"/>
          <w:color w:val="000000"/>
          <w:sz w:val="28"/>
          <w:szCs w:val="28"/>
          <w:lang w:eastAsia="zh-CN"/>
        </w:rPr>
        <w:t>五</w:t>
      </w:r>
      <w:r>
        <w:rPr>
          <w:rFonts w:hint="default" w:ascii="方正黑体_GBK" w:hAnsi="方正黑体_GBK" w:eastAsia="方正黑体_GBK" w:cs="方正黑体_GBK"/>
          <w:b w:val="0"/>
          <w:bCs w:val="0"/>
          <w:color w:val="000000"/>
          <w:sz w:val="28"/>
          <w:szCs w:val="28"/>
        </w:rPr>
        <w:t>、</w:t>
      </w:r>
      <w:r>
        <w:rPr>
          <w:rFonts w:hint="eastAsia" w:ascii="方正黑体_GBK" w:hAnsi="方正黑体_GBK" w:eastAsia="方正黑体_GBK" w:cs="方正黑体_GBK"/>
          <w:b w:val="0"/>
          <w:bCs w:val="0"/>
          <w:color w:val="000000"/>
          <w:sz w:val="28"/>
          <w:szCs w:val="28"/>
          <w:lang w:val="en-US" w:eastAsia="zh-CN"/>
        </w:rPr>
        <w:t>询价文件获取</w:t>
      </w:r>
      <w:r>
        <w:rPr>
          <w:rFonts w:hint="default" w:ascii="方正黑体_GBK" w:hAnsi="方正黑体_GBK" w:eastAsia="方正黑体_GBK" w:cs="方正黑体_GBK"/>
          <w:b w:val="0"/>
          <w:bCs w:val="0"/>
          <w:color w:val="000000"/>
          <w:sz w:val="28"/>
          <w:szCs w:val="28"/>
          <w:lang w:val="en-US" w:eastAsia="zh-CN"/>
        </w:rPr>
        <w:t>方式</w:t>
      </w:r>
      <w:r>
        <w:rPr>
          <w:rFonts w:hint="eastAsia" w:ascii="方正黑体_GBK" w:hAnsi="方正黑体_GBK" w:eastAsia="方正黑体_GBK" w:cs="方正黑体_GBK"/>
          <w:b w:val="0"/>
          <w:bCs w:val="0"/>
          <w:color w:val="000000"/>
          <w:sz w:val="28"/>
          <w:szCs w:val="28"/>
          <w:lang w:val="en-US" w:eastAsia="zh-CN"/>
        </w:rPr>
        <w:t>及</w:t>
      </w:r>
      <w:r>
        <w:rPr>
          <w:rFonts w:hint="default" w:ascii="方正黑体_GBK" w:hAnsi="方正黑体_GBK" w:eastAsia="方正黑体_GBK" w:cs="方正黑体_GBK"/>
          <w:b w:val="0"/>
          <w:bCs w:val="0"/>
          <w:color w:val="000000"/>
          <w:sz w:val="28"/>
          <w:szCs w:val="28"/>
        </w:rPr>
        <w:t>时间：</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line="240" w:lineRule="auto"/>
        <w:ind w:firstLine="560" w:firstLineChars="200"/>
        <w:jc w:val="left"/>
        <w:textAlignment w:val="baseline"/>
        <w:rPr>
          <w:rFonts w:hint="default" w:ascii="Times New Roman" w:hAnsi="Times New Roman" w:eastAsia="方正仿宋_GBK" w:cs="Times New Roman"/>
          <w:b w:val="0"/>
          <w:bCs w:val="0"/>
          <w:color w:val="000000"/>
          <w:kern w:val="2"/>
          <w:sz w:val="28"/>
          <w:szCs w:val="28"/>
          <w:lang w:val="en-US" w:eastAsia="zh-CN" w:bidi="ar-SA"/>
        </w:rPr>
      </w:pPr>
      <w:r>
        <w:rPr>
          <w:rFonts w:hint="eastAsia" w:eastAsia="方正仿宋_GBK" w:cs="Times New Roman"/>
          <w:b w:val="0"/>
          <w:bCs w:val="0"/>
          <w:color w:val="000000"/>
          <w:kern w:val="2"/>
          <w:sz w:val="28"/>
          <w:szCs w:val="28"/>
          <w:lang w:val="en-US" w:eastAsia="zh-CN" w:bidi="ar-SA"/>
        </w:rPr>
        <w:t>供应商报价表</w:t>
      </w:r>
      <w:r>
        <w:rPr>
          <w:rFonts w:hint="default" w:ascii="Times New Roman" w:hAnsi="Times New Roman" w:eastAsia="方正仿宋_GBK" w:cs="Times New Roman"/>
          <w:b w:val="0"/>
          <w:bCs w:val="0"/>
          <w:color w:val="000000"/>
          <w:kern w:val="2"/>
          <w:sz w:val="28"/>
          <w:szCs w:val="28"/>
          <w:lang w:val="en-US" w:eastAsia="zh-CN" w:bidi="ar-SA"/>
        </w:rPr>
        <w:t>自</w:t>
      </w:r>
      <w:r>
        <w:rPr>
          <w:rFonts w:hint="eastAsia" w:eastAsia="方正仿宋_GBK" w:cs="Times New Roman"/>
          <w:b w:val="0"/>
          <w:bCs w:val="0"/>
          <w:color w:val="000000"/>
          <w:kern w:val="2"/>
          <w:sz w:val="28"/>
          <w:szCs w:val="28"/>
          <w:lang w:val="en-US" w:eastAsia="zh-CN" w:bidi="ar-SA"/>
        </w:rPr>
        <w:t>本公告发布之时起</w:t>
      </w:r>
      <w:r>
        <w:rPr>
          <w:rFonts w:hint="default" w:ascii="Times New Roman" w:hAnsi="Times New Roman" w:eastAsia="方正仿宋_GBK" w:cs="Times New Roman"/>
          <w:b w:val="0"/>
          <w:bCs w:val="0"/>
          <w:color w:val="000000"/>
          <w:kern w:val="2"/>
          <w:sz w:val="28"/>
          <w:szCs w:val="28"/>
          <w:lang w:val="en-US" w:eastAsia="zh-CN" w:bidi="ar-SA"/>
        </w:rPr>
        <w:t>至202</w:t>
      </w:r>
      <w:r>
        <w:rPr>
          <w:rFonts w:hint="eastAsia" w:eastAsia="方正仿宋_GBK" w:cs="Times New Roman"/>
          <w:b w:val="0"/>
          <w:bCs w:val="0"/>
          <w:color w:val="000000"/>
          <w:kern w:val="2"/>
          <w:sz w:val="28"/>
          <w:szCs w:val="28"/>
          <w:lang w:val="en-US" w:eastAsia="zh-CN" w:bidi="ar-SA"/>
        </w:rPr>
        <w:t>5</w:t>
      </w:r>
      <w:r>
        <w:rPr>
          <w:rFonts w:hint="default" w:ascii="Times New Roman" w:hAnsi="Times New Roman" w:eastAsia="方正仿宋_GBK" w:cs="Times New Roman"/>
          <w:b w:val="0"/>
          <w:bCs w:val="0"/>
          <w:color w:val="000000"/>
          <w:kern w:val="2"/>
          <w:sz w:val="28"/>
          <w:szCs w:val="28"/>
          <w:lang w:val="en-US" w:eastAsia="zh-CN" w:bidi="ar-SA"/>
        </w:rPr>
        <w:t>年</w:t>
      </w:r>
      <w:r>
        <w:rPr>
          <w:rFonts w:hint="eastAsia" w:ascii="Times New Roman" w:hAnsi="Times New Roman" w:eastAsia="方正仿宋_GBK" w:cs="Times New Roman"/>
          <w:b w:val="0"/>
          <w:bCs w:val="0"/>
          <w:color w:val="000000"/>
          <w:kern w:val="2"/>
          <w:sz w:val="28"/>
          <w:szCs w:val="28"/>
          <w:lang w:val="en-US" w:eastAsia="zh-CN" w:bidi="ar-SA"/>
        </w:rPr>
        <w:t>1</w:t>
      </w:r>
      <w:r>
        <w:rPr>
          <w:rFonts w:hint="eastAsia" w:eastAsia="方正仿宋_GBK" w:cs="Times New Roman"/>
          <w:b w:val="0"/>
          <w:bCs w:val="0"/>
          <w:color w:val="000000"/>
          <w:kern w:val="2"/>
          <w:sz w:val="28"/>
          <w:szCs w:val="28"/>
          <w:lang w:val="en-US" w:eastAsia="zh-CN" w:bidi="ar-SA"/>
        </w:rPr>
        <w:t>2</w:t>
      </w:r>
      <w:r>
        <w:rPr>
          <w:rFonts w:hint="default" w:ascii="Times New Roman" w:hAnsi="Times New Roman" w:eastAsia="方正仿宋_GBK" w:cs="Times New Roman"/>
          <w:b w:val="0"/>
          <w:bCs w:val="0"/>
          <w:color w:val="000000"/>
          <w:kern w:val="2"/>
          <w:sz w:val="28"/>
          <w:szCs w:val="28"/>
          <w:lang w:val="en-US" w:eastAsia="zh-CN" w:bidi="ar-SA"/>
        </w:rPr>
        <w:t>月</w:t>
      </w:r>
      <w:r>
        <w:rPr>
          <w:rFonts w:hint="eastAsia" w:eastAsia="方正仿宋_GBK" w:cs="Times New Roman"/>
          <w:b w:val="0"/>
          <w:bCs w:val="0"/>
          <w:color w:val="000000"/>
          <w:kern w:val="2"/>
          <w:sz w:val="28"/>
          <w:szCs w:val="28"/>
          <w:lang w:val="en-US" w:eastAsia="zh-CN" w:bidi="ar-SA"/>
        </w:rPr>
        <w:t>2</w:t>
      </w:r>
      <w:r>
        <w:rPr>
          <w:rFonts w:hint="default" w:ascii="Times New Roman" w:hAnsi="Times New Roman" w:eastAsia="方正仿宋_GBK" w:cs="Times New Roman"/>
          <w:b w:val="0"/>
          <w:bCs w:val="0"/>
          <w:color w:val="000000"/>
          <w:kern w:val="2"/>
          <w:sz w:val="28"/>
          <w:szCs w:val="28"/>
          <w:lang w:val="en-US" w:eastAsia="zh-CN" w:bidi="ar-SA"/>
        </w:rPr>
        <w:t>日</w:t>
      </w:r>
      <w:r>
        <w:rPr>
          <w:rFonts w:hint="eastAsia" w:eastAsia="方正仿宋_GBK" w:cs="Times New Roman"/>
          <w:b w:val="0"/>
          <w:bCs w:val="0"/>
          <w:color w:val="000000"/>
          <w:kern w:val="2"/>
          <w:sz w:val="28"/>
          <w:szCs w:val="28"/>
          <w:lang w:val="en-US" w:eastAsia="zh-CN" w:bidi="ar-SA"/>
        </w:rPr>
        <w:t>09</w:t>
      </w:r>
      <w:r>
        <w:rPr>
          <w:rFonts w:hint="default" w:ascii="Times New Roman" w:hAnsi="Times New Roman" w:eastAsia="方正仿宋_GBK" w:cs="Times New Roman"/>
          <w:b w:val="0"/>
          <w:bCs w:val="0"/>
          <w:color w:val="000000"/>
          <w:kern w:val="2"/>
          <w:sz w:val="28"/>
          <w:szCs w:val="28"/>
          <w:lang w:val="en-US" w:eastAsia="zh-CN" w:bidi="ar-SA"/>
        </w:rPr>
        <w:t>:</w:t>
      </w:r>
      <w:r>
        <w:rPr>
          <w:rFonts w:hint="eastAsia" w:eastAsia="方正仿宋_GBK" w:cs="Times New Roman"/>
          <w:b w:val="0"/>
          <w:bCs w:val="0"/>
          <w:color w:val="000000"/>
          <w:kern w:val="2"/>
          <w:sz w:val="28"/>
          <w:szCs w:val="28"/>
          <w:lang w:val="en-US" w:eastAsia="zh-CN" w:bidi="ar-SA"/>
        </w:rPr>
        <w:t>0</w:t>
      </w:r>
      <w:r>
        <w:rPr>
          <w:rFonts w:hint="default" w:ascii="Times New Roman" w:hAnsi="Times New Roman" w:eastAsia="方正仿宋_GBK" w:cs="Times New Roman"/>
          <w:b w:val="0"/>
          <w:bCs w:val="0"/>
          <w:color w:val="000000"/>
          <w:kern w:val="2"/>
          <w:sz w:val="28"/>
          <w:szCs w:val="28"/>
          <w:lang w:val="en-US" w:eastAsia="zh-CN" w:bidi="ar-SA"/>
        </w:rPr>
        <w:t>0在达州市</w:t>
      </w:r>
      <w:r>
        <w:rPr>
          <w:rFonts w:hint="eastAsia" w:eastAsia="方正仿宋_GBK" w:cs="Times New Roman"/>
          <w:b w:val="0"/>
          <w:bCs w:val="0"/>
          <w:color w:val="000000"/>
          <w:kern w:val="2"/>
          <w:sz w:val="28"/>
          <w:szCs w:val="28"/>
          <w:lang w:val="en-US" w:eastAsia="zh-CN" w:bidi="ar-SA"/>
        </w:rPr>
        <w:t>农业农村局官方网站（https://nyj.dazhou.gov.cn/）</w:t>
      </w:r>
      <w:r>
        <w:rPr>
          <w:rFonts w:hint="default" w:ascii="Times New Roman" w:hAnsi="Times New Roman" w:eastAsia="方正仿宋_GBK" w:cs="Times New Roman"/>
          <w:b w:val="0"/>
          <w:bCs w:val="0"/>
          <w:color w:val="000000"/>
          <w:kern w:val="2"/>
          <w:sz w:val="28"/>
          <w:szCs w:val="28"/>
          <w:lang w:val="en-US" w:eastAsia="zh-CN" w:bidi="ar-SA"/>
        </w:rPr>
        <w:t>公示</w:t>
      </w:r>
      <w:r>
        <w:rPr>
          <w:rFonts w:hint="eastAsia" w:eastAsia="方正仿宋_GBK" w:cs="Times New Roman"/>
          <w:b w:val="0"/>
          <w:bCs w:val="0"/>
          <w:color w:val="000000"/>
          <w:kern w:val="2"/>
          <w:sz w:val="28"/>
          <w:szCs w:val="28"/>
          <w:lang w:val="en-US" w:eastAsia="zh-CN" w:bidi="ar-SA"/>
        </w:rPr>
        <w:t>公告</w:t>
      </w:r>
      <w:r>
        <w:rPr>
          <w:rFonts w:hint="default" w:ascii="Times New Roman" w:hAnsi="Times New Roman" w:eastAsia="方正仿宋_GBK" w:cs="Times New Roman"/>
          <w:b w:val="0"/>
          <w:bCs w:val="0"/>
          <w:color w:val="000000"/>
          <w:kern w:val="2"/>
          <w:sz w:val="28"/>
          <w:szCs w:val="28"/>
          <w:lang w:val="en-US" w:eastAsia="zh-CN" w:bidi="ar-SA"/>
        </w:rPr>
        <w:t>栏免费</w:t>
      </w:r>
      <w:r>
        <w:rPr>
          <w:rFonts w:hint="eastAsia" w:eastAsia="方正仿宋_GBK" w:cs="Times New Roman"/>
          <w:b w:val="0"/>
          <w:bCs w:val="0"/>
          <w:color w:val="000000"/>
          <w:kern w:val="2"/>
          <w:sz w:val="28"/>
          <w:szCs w:val="28"/>
          <w:lang w:val="en-US" w:eastAsia="zh-CN" w:bidi="ar-SA"/>
        </w:rPr>
        <w:t>下载</w:t>
      </w:r>
      <w:r>
        <w:rPr>
          <w:rFonts w:hint="default" w:ascii="Times New Roman" w:hAnsi="Times New Roman" w:eastAsia="方正仿宋_GBK" w:cs="Times New Roman"/>
          <w:b w:val="0"/>
          <w:bCs w:val="0"/>
          <w:color w:val="000000"/>
          <w:kern w:val="2"/>
          <w:sz w:val="28"/>
          <w:szCs w:val="28"/>
          <w:lang w:val="en-US" w:eastAsia="zh-CN" w:bidi="ar-SA"/>
        </w:rPr>
        <w:t>获取。</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line="240" w:lineRule="auto"/>
        <w:ind w:firstLine="560" w:firstLineChars="200"/>
        <w:jc w:val="left"/>
        <w:textAlignment w:val="baseline"/>
        <w:rPr>
          <w:rFonts w:hint="eastAsia" w:ascii="方正黑体_GBK" w:hAnsi="方正黑体_GBK" w:eastAsia="方正黑体_GBK" w:cs="方正黑体_GBK"/>
          <w:b w:val="0"/>
          <w:bCs w:val="0"/>
          <w:color w:val="000000"/>
          <w:sz w:val="28"/>
          <w:szCs w:val="28"/>
          <w:lang w:eastAsia="zh-CN"/>
        </w:rPr>
      </w:pPr>
      <w:r>
        <w:rPr>
          <w:rFonts w:hint="eastAsia" w:ascii="方正黑体_GBK" w:hAnsi="方正黑体_GBK" w:eastAsia="方正黑体_GBK" w:cs="方正黑体_GBK"/>
          <w:b w:val="0"/>
          <w:bCs w:val="0"/>
          <w:color w:val="000000"/>
          <w:sz w:val="28"/>
          <w:szCs w:val="28"/>
          <w:lang w:eastAsia="zh-CN"/>
        </w:rPr>
        <w:t>六、供应商</w:t>
      </w:r>
      <w:r>
        <w:rPr>
          <w:rFonts w:hint="default" w:ascii="方正黑体_GBK" w:hAnsi="方正黑体_GBK" w:eastAsia="方正黑体_GBK" w:cs="方正黑体_GBK"/>
          <w:b w:val="0"/>
          <w:bCs w:val="0"/>
          <w:color w:val="000000"/>
          <w:sz w:val="28"/>
          <w:szCs w:val="28"/>
        </w:rPr>
        <w:t>响应文件</w:t>
      </w:r>
      <w:r>
        <w:rPr>
          <w:rFonts w:hint="eastAsia" w:ascii="方正黑体_GBK" w:hAnsi="方正黑体_GBK" w:eastAsia="方正黑体_GBK" w:cs="方正黑体_GBK"/>
          <w:b w:val="0"/>
          <w:bCs w:val="0"/>
          <w:color w:val="000000"/>
          <w:sz w:val="28"/>
          <w:szCs w:val="28"/>
          <w:lang w:eastAsia="zh-CN"/>
        </w:rPr>
        <w:t>应包含以下内容：</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line="240" w:lineRule="auto"/>
        <w:ind w:firstLine="560" w:firstLineChars="200"/>
        <w:jc w:val="left"/>
        <w:textAlignment w:val="baseline"/>
        <w:rPr>
          <w:rFonts w:hint="eastAsia" w:eastAsia="方正仿宋_GBK" w:cs="Times New Roman"/>
          <w:b w:val="0"/>
          <w:bCs w:val="0"/>
          <w:color w:val="000000"/>
          <w:kern w:val="2"/>
          <w:sz w:val="28"/>
          <w:szCs w:val="28"/>
          <w:lang w:val="en-US" w:eastAsia="zh-CN" w:bidi="ar-SA"/>
        </w:rPr>
      </w:pPr>
      <w:r>
        <w:rPr>
          <w:rFonts w:hint="eastAsia" w:eastAsia="方正仿宋_GBK" w:cs="Times New Roman"/>
          <w:b w:val="0"/>
          <w:bCs w:val="0"/>
          <w:color w:val="000000"/>
          <w:kern w:val="2"/>
          <w:sz w:val="28"/>
          <w:szCs w:val="28"/>
          <w:lang w:val="en-US" w:eastAsia="zh-CN" w:bidi="ar-SA"/>
        </w:rPr>
        <w:t>1.具有化肥、农药销售资质的营业执照。</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line="240" w:lineRule="auto"/>
        <w:ind w:firstLine="560" w:firstLineChars="200"/>
        <w:jc w:val="left"/>
        <w:textAlignment w:val="baseline"/>
        <w:rPr>
          <w:rFonts w:hint="eastAsia" w:eastAsia="方正仿宋_GBK" w:cs="Times New Roman"/>
          <w:b w:val="0"/>
          <w:bCs w:val="0"/>
          <w:color w:val="000000"/>
          <w:kern w:val="2"/>
          <w:sz w:val="28"/>
          <w:szCs w:val="28"/>
          <w:lang w:val="en-US" w:eastAsia="zh-CN" w:bidi="ar-SA"/>
        </w:rPr>
      </w:pPr>
      <w:r>
        <w:rPr>
          <w:rFonts w:hint="eastAsia" w:eastAsia="方正仿宋_GBK" w:cs="Times New Roman"/>
          <w:b w:val="0"/>
          <w:bCs w:val="0"/>
          <w:color w:val="000000"/>
          <w:kern w:val="2"/>
          <w:sz w:val="28"/>
          <w:szCs w:val="28"/>
          <w:lang w:val="en-US" w:eastAsia="zh-CN" w:bidi="ar-SA"/>
        </w:rPr>
        <w:t>2.</w:t>
      </w:r>
      <w:r>
        <w:rPr>
          <w:rFonts w:hint="default" w:ascii="Times New Roman" w:hAnsi="Times New Roman" w:eastAsia="方正仿宋_GBK" w:cs="Times New Roman"/>
          <w:b w:val="0"/>
          <w:bCs w:val="0"/>
          <w:color w:val="000000"/>
          <w:kern w:val="2"/>
          <w:sz w:val="28"/>
          <w:szCs w:val="28"/>
          <w:lang w:val="en-US" w:eastAsia="zh-CN" w:bidi="ar-SA"/>
        </w:rPr>
        <w:t>单位介绍信、</w:t>
      </w:r>
      <w:r>
        <w:rPr>
          <w:rFonts w:hint="eastAsia" w:eastAsia="方正仿宋_GBK" w:cs="Times New Roman"/>
          <w:b w:val="0"/>
          <w:bCs w:val="0"/>
          <w:color w:val="000000"/>
          <w:kern w:val="2"/>
          <w:sz w:val="28"/>
          <w:szCs w:val="28"/>
          <w:lang w:val="en-US" w:eastAsia="zh-CN" w:bidi="ar-SA"/>
        </w:rPr>
        <w:t>单位法人代表身份证明及</w:t>
      </w:r>
      <w:r>
        <w:rPr>
          <w:rFonts w:hint="default" w:ascii="Times New Roman" w:hAnsi="Times New Roman" w:eastAsia="方正仿宋_GBK" w:cs="Times New Roman"/>
          <w:b w:val="0"/>
          <w:bCs w:val="0"/>
          <w:color w:val="000000"/>
          <w:kern w:val="2"/>
          <w:sz w:val="28"/>
          <w:szCs w:val="28"/>
          <w:lang w:val="en-US" w:eastAsia="zh-CN" w:bidi="ar-SA"/>
        </w:rPr>
        <w:t>经办人身份证明；经办人为</w:t>
      </w:r>
      <w:r>
        <w:rPr>
          <w:rFonts w:hint="eastAsia" w:eastAsia="方正仿宋_GBK" w:cs="Times New Roman"/>
          <w:b w:val="0"/>
          <w:bCs w:val="0"/>
          <w:color w:val="000000"/>
          <w:kern w:val="2"/>
          <w:sz w:val="28"/>
          <w:szCs w:val="28"/>
          <w:lang w:val="en-US" w:eastAsia="zh-CN" w:bidi="ar-SA"/>
        </w:rPr>
        <w:t>单位法人代表</w:t>
      </w:r>
      <w:r>
        <w:rPr>
          <w:rFonts w:hint="default" w:eastAsia="方正仿宋_GBK" w:cs="Times New Roman"/>
          <w:b w:val="0"/>
          <w:bCs w:val="0"/>
          <w:color w:val="000000"/>
          <w:kern w:val="2"/>
          <w:sz w:val="28"/>
          <w:szCs w:val="28"/>
          <w:lang w:val="en-US" w:eastAsia="zh-CN" w:bidi="ar-SA"/>
        </w:rPr>
        <w:t>的，只需提供身份证明</w:t>
      </w:r>
      <w:r>
        <w:rPr>
          <w:rFonts w:hint="eastAsia" w:eastAsia="方正仿宋_GBK" w:cs="Times New Roman"/>
          <w:b w:val="0"/>
          <w:bCs w:val="0"/>
          <w:color w:val="000000"/>
          <w:kern w:val="2"/>
          <w:sz w:val="28"/>
          <w:szCs w:val="28"/>
          <w:lang w:val="en-US" w:eastAsia="zh-CN" w:bidi="ar-SA"/>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line="240" w:lineRule="auto"/>
        <w:ind w:firstLine="560" w:firstLineChars="200"/>
        <w:jc w:val="left"/>
        <w:textAlignment w:val="baseline"/>
        <w:rPr>
          <w:rFonts w:hint="eastAsia" w:eastAsia="方正仿宋_GBK" w:cs="Times New Roman"/>
          <w:b w:val="0"/>
          <w:bCs w:val="0"/>
          <w:color w:val="000000"/>
          <w:kern w:val="2"/>
          <w:sz w:val="28"/>
          <w:szCs w:val="28"/>
          <w:lang w:val="en-US" w:eastAsia="zh-CN" w:bidi="ar-SA"/>
        </w:rPr>
      </w:pPr>
      <w:r>
        <w:rPr>
          <w:rFonts w:hint="eastAsia" w:eastAsia="方正仿宋_GBK" w:cs="Times New Roman"/>
          <w:b w:val="0"/>
          <w:bCs w:val="0"/>
          <w:color w:val="000000"/>
          <w:kern w:val="2"/>
          <w:sz w:val="28"/>
          <w:szCs w:val="28"/>
          <w:lang w:val="en-US" w:eastAsia="zh-CN" w:bidi="ar-SA"/>
        </w:rPr>
        <w:t>3.本次供应物资的相关合格证明及包装图片。</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line="240" w:lineRule="auto"/>
        <w:ind w:firstLine="560" w:firstLineChars="200"/>
        <w:jc w:val="left"/>
        <w:textAlignment w:val="baseline"/>
        <w:rPr>
          <w:rFonts w:hint="eastAsia" w:eastAsia="方正仿宋_GBK" w:cs="Times New Roman"/>
          <w:b w:val="0"/>
          <w:bCs w:val="0"/>
          <w:color w:val="000000"/>
          <w:kern w:val="2"/>
          <w:sz w:val="28"/>
          <w:szCs w:val="28"/>
          <w:lang w:val="en-US" w:eastAsia="zh-CN" w:bidi="ar-SA"/>
        </w:rPr>
      </w:pPr>
      <w:r>
        <w:rPr>
          <w:rFonts w:hint="eastAsia" w:eastAsia="方正仿宋_GBK" w:cs="Times New Roman"/>
          <w:b w:val="0"/>
          <w:bCs w:val="0"/>
          <w:color w:val="000000"/>
          <w:kern w:val="2"/>
          <w:sz w:val="28"/>
          <w:szCs w:val="28"/>
          <w:lang w:val="en-US" w:eastAsia="zh-CN" w:bidi="ar-SA"/>
        </w:rPr>
        <w:t>4.承诺书（格式自拟），内容应包括：</w:t>
      </w:r>
      <w:r>
        <w:rPr>
          <w:rFonts w:hint="default" w:ascii="Times New Roman" w:hAnsi="Times New Roman" w:eastAsia="方正仿宋_GBK" w:cs="Times New Roman"/>
          <w:b w:val="0"/>
          <w:bCs w:val="0"/>
          <w:color w:val="000000"/>
          <w:kern w:val="2"/>
          <w:sz w:val="28"/>
          <w:szCs w:val="28"/>
          <w:lang w:val="en-US" w:eastAsia="zh-CN" w:bidi="ar-SA"/>
        </w:rPr>
        <w:t>具有独立承担民事责任的能力、良好的商业信誉和健全的财务会计制度</w:t>
      </w:r>
      <w:r>
        <w:rPr>
          <w:rFonts w:hint="eastAsia" w:eastAsia="方正仿宋_GBK" w:cs="Times New Roman"/>
          <w:b w:val="0"/>
          <w:bCs w:val="0"/>
          <w:color w:val="000000"/>
          <w:kern w:val="2"/>
          <w:sz w:val="28"/>
          <w:szCs w:val="28"/>
          <w:lang w:val="en-US" w:eastAsia="zh-CN" w:bidi="ar-SA"/>
        </w:rPr>
        <w:t>；</w:t>
      </w:r>
      <w:r>
        <w:rPr>
          <w:rFonts w:hint="default" w:ascii="Times New Roman" w:hAnsi="Times New Roman" w:eastAsia="方正仿宋_GBK" w:cs="Times New Roman"/>
          <w:b w:val="0"/>
          <w:bCs w:val="0"/>
          <w:color w:val="000000"/>
          <w:kern w:val="2"/>
          <w:sz w:val="28"/>
          <w:szCs w:val="28"/>
          <w:lang w:val="en-US" w:eastAsia="zh-CN" w:bidi="ar-SA"/>
        </w:rPr>
        <w:t>遵守国家法律法规，近三年在经营活动中无重大违法违规</w:t>
      </w:r>
      <w:r>
        <w:rPr>
          <w:rFonts w:hint="eastAsia" w:eastAsia="方正仿宋_GBK" w:cs="Times New Roman"/>
          <w:b w:val="0"/>
          <w:bCs w:val="0"/>
          <w:color w:val="000000"/>
          <w:kern w:val="2"/>
          <w:sz w:val="28"/>
          <w:szCs w:val="28"/>
          <w:lang w:val="en-US" w:eastAsia="zh-CN" w:bidi="ar-SA"/>
        </w:rPr>
        <w:t>及失信</w:t>
      </w:r>
      <w:r>
        <w:rPr>
          <w:rFonts w:hint="default" w:ascii="Times New Roman" w:hAnsi="Times New Roman" w:eastAsia="方正仿宋_GBK" w:cs="Times New Roman"/>
          <w:b w:val="0"/>
          <w:bCs w:val="0"/>
          <w:color w:val="000000"/>
          <w:kern w:val="2"/>
          <w:sz w:val="28"/>
          <w:szCs w:val="28"/>
          <w:lang w:val="en-US" w:eastAsia="zh-CN" w:bidi="ar-SA"/>
        </w:rPr>
        <w:t>记录</w:t>
      </w:r>
      <w:r>
        <w:rPr>
          <w:rFonts w:hint="eastAsia" w:eastAsia="方正仿宋_GBK" w:cs="Times New Roman"/>
          <w:b w:val="0"/>
          <w:bCs w:val="0"/>
          <w:color w:val="000000"/>
          <w:kern w:val="2"/>
          <w:sz w:val="28"/>
          <w:szCs w:val="28"/>
          <w:lang w:val="en-US" w:eastAsia="zh-CN" w:bidi="ar-SA"/>
        </w:rPr>
        <w:t>；承诺将所采购的物资送至采购人指定地点；承诺售后服务等。</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eastAsia" w:eastAsia="方正仿宋_GBK" w:cs="Times New Roman"/>
          <w:b w:val="0"/>
          <w:bCs w:val="0"/>
          <w:color w:val="000000"/>
          <w:kern w:val="2"/>
          <w:sz w:val="28"/>
          <w:szCs w:val="28"/>
          <w:lang w:val="en-US" w:eastAsia="zh-CN" w:bidi="ar-SA"/>
        </w:rPr>
      </w:pPr>
      <w:r>
        <w:rPr>
          <w:rFonts w:hint="eastAsia" w:eastAsia="方正仿宋_GBK" w:cs="Times New Roman"/>
          <w:b w:val="0"/>
          <w:bCs w:val="0"/>
          <w:color w:val="000000"/>
          <w:kern w:val="2"/>
          <w:sz w:val="28"/>
          <w:szCs w:val="28"/>
          <w:lang w:val="en-US" w:eastAsia="zh-CN" w:bidi="ar-SA"/>
        </w:rPr>
        <w:t>5.供应商报价表（有效期为90天，格式见附件）。</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eastAsia" w:ascii="方正黑体_GBK" w:hAnsi="方正黑体_GBK" w:eastAsia="方正黑体_GBK" w:cs="方正黑体_GBK"/>
          <w:b w:val="0"/>
          <w:bCs w:val="0"/>
          <w:color w:val="000000"/>
          <w:sz w:val="28"/>
          <w:szCs w:val="28"/>
          <w:lang w:val="en-US" w:eastAsia="zh-CN"/>
        </w:rPr>
      </w:pPr>
      <w:r>
        <w:rPr>
          <w:rFonts w:hint="eastAsia" w:ascii="方正黑体_GBK" w:hAnsi="方正黑体_GBK" w:eastAsia="方正黑体_GBK" w:cs="方正黑体_GBK"/>
          <w:b w:val="0"/>
          <w:bCs w:val="0"/>
          <w:color w:val="000000"/>
          <w:sz w:val="28"/>
          <w:szCs w:val="28"/>
          <w:lang w:val="en-US" w:eastAsia="zh-CN"/>
        </w:rPr>
        <w:t>供应商</w:t>
      </w:r>
      <w:r>
        <w:rPr>
          <w:rFonts w:hint="default" w:ascii="方正黑体_GBK" w:hAnsi="方正黑体_GBK" w:eastAsia="方正黑体_GBK" w:cs="方正黑体_GBK"/>
          <w:b w:val="0"/>
          <w:bCs w:val="0"/>
          <w:color w:val="000000"/>
          <w:sz w:val="28"/>
          <w:szCs w:val="28"/>
          <w:lang w:val="en-US" w:eastAsia="zh-CN"/>
        </w:rPr>
        <w:t>响应文件</w:t>
      </w:r>
      <w:r>
        <w:rPr>
          <w:rFonts w:hint="eastAsia" w:ascii="方正黑体_GBK" w:hAnsi="方正黑体_GBK" w:eastAsia="方正黑体_GBK" w:cs="方正黑体_GBK"/>
          <w:b w:val="0"/>
          <w:bCs w:val="0"/>
          <w:color w:val="000000"/>
          <w:sz w:val="28"/>
          <w:szCs w:val="28"/>
          <w:lang w:val="en-US" w:eastAsia="zh-CN"/>
        </w:rPr>
        <w:t>应装订成册，逐页盖公章并加盖骑缝章。装订方式无要求。</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line="240" w:lineRule="auto"/>
        <w:ind w:firstLine="560" w:firstLineChars="200"/>
        <w:jc w:val="left"/>
        <w:textAlignment w:val="baseline"/>
        <w:rPr>
          <w:rFonts w:hint="eastAsia"/>
          <w:lang w:val="en-US" w:eastAsia="zh-CN"/>
        </w:rPr>
      </w:pPr>
      <w:r>
        <w:rPr>
          <w:rFonts w:hint="eastAsia" w:ascii="方正黑体_GBK" w:hAnsi="方正黑体_GBK" w:eastAsia="方正黑体_GBK" w:cs="方正黑体_GBK"/>
          <w:b w:val="0"/>
          <w:bCs w:val="0"/>
          <w:color w:val="000000"/>
          <w:sz w:val="28"/>
          <w:szCs w:val="28"/>
          <w:lang w:eastAsia="zh-CN"/>
        </w:rPr>
        <w:t>七、本项目采购内容包含物资及运输，中标供应商须按照采购人要求时间送至指定地点</w:t>
      </w:r>
      <w:r>
        <w:rPr>
          <w:rFonts w:hint="eastAsia" w:ascii="方正黑体_GBK" w:hAnsi="方正黑体_GBK" w:eastAsia="方正黑体_GBK" w:cs="方正黑体_GBK"/>
          <w:b w:val="0"/>
          <w:bCs w:val="0"/>
          <w:color w:val="000000"/>
          <w:sz w:val="28"/>
          <w:szCs w:val="28"/>
          <w:lang w:val="en-US" w:eastAsia="zh-CN"/>
        </w:rPr>
        <w:t>：</w:t>
      </w:r>
      <w:r>
        <w:rPr>
          <w:rFonts w:hint="eastAsia" w:ascii="方正黑体_GBK" w:hAnsi="方正黑体_GBK" w:eastAsia="方正黑体_GBK" w:cs="方正黑体_GBK"/>
          <w:b w:val="0"/>
          <w:bCs w:val="0"/>
          <w:color w:val="000000"/>
          <w:sz w:val="28"/>
          <w:szCs w:val="28"/>
          <w:u w:val="single"/>
          <w:lang w:val="en-US" w:eastAsia="zh-CN"/>
        </w:rPr>
        <w:t>万源市草坝镇古佛庵村和玉带乡玉带村</w:t>
      </w:r>
      <w:r>
        <w:rPr>
          <w:rFonts w:hint="eastAsia" w:ascii="方正黑体_GBK" w:hAnsi="方正黑体_GBK" w:eastAsia="方正黑体_GBK" w:cs="方正黑体_GBK"/>
          <w:b w:val="0"/>
          <w:bCs w:val="0"/>
          <w:color w:val="000000"/>
          <w:sz w:val="28"/>
          <w:szCs w:val="28"/>
          <w:lang w:eastAsia="zh-CN"/>
        </w:rPr>
        <w:t>。供应商报价时须将运输、税费等其他费用一并算入，不得另立品目费用。</w:t>
      </w:r>
    </w:p>
    <w:p>
      <w:pPr>
        <w:keepNext w:val="0"/>
        <w:keepLines w:val="0"/>
        <w:pageBreakBefore w:val="0"/>
        <w:numPr>
          <w:ilvl w:val="0"/>
          <w:numId w:val="0"/>
        </w:numPr>
        <w:kinsoku/>
        <w:wordWrap/>
        <w:overflowPunct/>
        <w:topLinePunct w:val="0"/>
        <w:autoSpaceDE/>
        <w:autoSpaceDN/>
        <w:bidi w:val="0"/>
        <w:adjustRightInd w:val="0"/>
        <w:snapToGrid w:val="0"/>
        <w:spacing w:beforeAutospacing="0" w:line="240" w:lineRule="auto"/>
        <w:ind w:firstLine="560" w:firstLineChars="200"/>
        <w:rPr>
          <w:rFonts w:hint="default" w:ascii="Times New Roman" w:hAnsi="Times New Roman" w:cs="Times New Roman"/>
          <w:b w:val="0"/>
          <w:bCs w:val="0"/>
          <w:color w:val="000000"/>
          <w:sz w:val="28"/>
          <w:szCs w:val="28"/>
        </w:rPr>
      </w:pPr>
      <w:r>
        <w:rPr>
          <w:rFonts w:hint="eastAsia" w:ascii="方正黑体_GBK" w:hAnsi="方正黑体_GBK" w:eastAsia="方正黑体_GBK" w:cs="方正黑体_GBK"/>
          <w:b w:val="0"/>
          <w:bCs w:val="0"/>
          <w:color w:val="000000"/>
          <w:sz w:val="28"/>
          <w:szCs w:val="28"/>
          <w:lang w:eastAsia="zh-CN"/>
        </w:rPr>
        <w:t>八、</w:t>
      </w:r>
      <w:r>
        <w:rPr>
          <w:rFonts w:hint="default" w:ascii="方正黑体_GBK" w:hAnsi="方正黑体_GBK" w:eastAsia="方正黑体_GBK" w:cs="方正黑体_GBK"/>
          <w:b w:val="0"/>
          <w:bCs w:val="0"/>
          <w:color w:val="000000"/>
          <w:sz w:val="28"/>
          <w:szCs w:val="28"/>
        </w:rPr>
        <w:t>递交响应文件截止时间：</w:t>
      </w:r>
      <w:r>
        <w:rPr>
          <w:rFonts w:hint="default" w:ascii="Times New Roman" w:hAnsi="Times New Roman" w:eastAsia="方正仿宋_GBK" w:cs="Times New Roman"/>
          <w:b w:val="0"/>
          <w:bCs w:val="0"/>
          <w:color w:val="000000"/>
          <w:kern w:val="2"/>
          <w:sz w:val="28"/>
          <w:szCs w:val="28"/>
          <w:lang w:val="en-US" w:eastAsia="zh-CN" w:bidi="ar-SA"/>
        </w:rPr>
        <w:t>202</w:t>
      </w:r>
      <w:r>
        <w:rPr>
          <w:rFonts w:hint="eastAsia" w:eastAsia="方正仿宋_GBK" w:cs="Times New Roman"/>
          <w:b w:val="0"/>
          <w:bCs w:val="0"/>
          <w:color w:val="000000"/>
          <w:kern w:val="2"/>
          <w:sz w:val="28"/>
          <w:szCs w:val="28"/>
          <w:lang w:val="en-US" w:eastAsia="zh-CN" w:bidi="ar-SA"/>
        </w:rPr>
        <w:t>5</w:t>
      </w:r>
      <w:r>
        <w:rPr>
          <w:rFonts w:hint="default" w:ascii="Times New Roman" w:hAnsi="Times New Roman" w:eastAsia="方正仿宋_GBK" w:cs="Times New Roman"/>
          <w:b w:val="0"/>
          <w:bCs w:val="0"/>
          <w:color w:val="000000"/>
          <w:kern w:val="2"/>
          <w:sz w:val="28"/>
          <w:szCs w:val="28"/>
          <w:lang w:val="en-US" w:eastAsia="zh-CN" w:bidi="ar-SA"/>
        </w:rPr>
        <w:t>年1</w:t>
      </w:r>
      <w:r>
        <w:rPr>
          <w:rFonts w:hint="eastAsia" w:eastAsia="方正仿宋_GBK" w:cs="Times New Roman"/>
          <w:b w:val="0"/>
          <w:bCs w:val="0"/>
          <w:color w:val="000000"/>
          <w:kern w:val="2"/>
          <w:sz w:val="28"/>
          <w:szCs w:val="28"/>
          <w:lang w:val="en-US" w:eastAsia="zh-CN" w:bidi="ar-SA"/>
        </w:rPr>
        <w:t>2</w:t>
      </w:r>
      <w:r>
        <w:rPr>
          <w:rFonts w:hint="default" w:ascii="Times New Roman" w:hAnsi="Times New Roman" w:eastAsia="方正仿宋_GBK" w:cs="Times New Roman"/>
          <w:b w:val="0"/>
          <w:bCs w:val="0"/>
          <w:color w:val="000000"/>
          <w:kern w:val="2"/>
          <w:sz w:val="28"/>
          <w:szCs w:val="28"/>
          <w:lang w:val="en-US" w:eastAsia="zh-CN" w:bidi="ar-SA"/>
        </w:rPr>
        <w:t>月</w:t>
      </w:r>
      <w:r>
        <w:rPr>
          <w:rFonts w:hint="eastAsia" w:eastAsia="方正仿宋_GBK" w:cs="Times New Roman"/>
          <w:b w:val="0"/>
          <w:bCs w:val="0"/>
          <w:color w:val="000000"/>
          <w:kern w:val="2"/>
          <w:sz w:val="28"/>
          <w:szCs w:val="28"/>
          <w:lang w:val="en-US" w:eastAsia="zh-CN" w:bidi="ar-SA"/>
        </w:rPr>
        <w:t>2</w:t>
      </w:r>
      <w:r>
        <w:rPr>
          <w:rFonts w:hint="default" w:ascii="Times New Roman" w:hAnsi="Times New Roman" w:eastAsia="方正仿宋_GBK" w:cs="Times New Roman"/>
          <w:b w:val="0"/>
          <w:bCs w:val="0"/>
          <w:color w:val="000000"/>
          <w:kern w:val="2"/>
          <w:sz w:val="28"/>
          <w:szCs w:val="28"/>
          <w:lang w:val="en-US" w:eastAsia="zh-CN" w:bidi="ar-SA"/>
        </w:rPr>
        <w:t>日</w:t>
      </w:r>
      <w:r>
        <w:rPr>
          <w:rFonts w:hint="eastAsia" w:eastAsia="方正仿宋_GBK" w:cs="Times New Roman"/>
          <w:b w:val="0"/>
          <w:bCs w:val="0"/>
          <w:color w:val="000000"/>
          <w:kern w:val="2"/>
          <w:sz w:val="28"/>
          <w:szCs w:val="28"/>
          <w:lang w:val="en-US" w:eastAsia="zh-CN" w:bidi="ar-SA"/>
        </w:rPr>
        <w:t>10</w:t>
      </w:r>
      <w:r>
        <w:rPr>
          <w:rFonts w:hint="default" w:ascii="Times New Roman" w:hAnsi="Times New Roman" w:eastAsia="方正仿宋_GBK" w:cs="Times New Roman"/>
          <w:b w:val="0"/>
          <w:bCs w:val="0"/>
          <w:color w:val="000000"/>
          <w:kern w:val="2"/>
          <w:sz w:val="28"/>
          <w:szCs w:val="28"/>
          <w:lang w:val="en-US" w:eastAsia="zh-CN" w:bidi="ar-SA"/>
        </w:rPr>
        <w:t>:</w:t>
      </w:r>
      <w:r>
        <w:rPr>
          <w:rFonts w:hint="eastAsia" w:eastAsia="方正仿宋_GBK" w:cs="Times New Roman"/>
          <w:b w:val="0"/>
          <w:bCs w:val="0"/>
          <w:color w:val="000000"/>
          <w:kern w:val="2"/>
          <w:sz w:val="28"/>
          <w:szCs w:val="28"/>
          <w:lang w:val="en-US" w:eastAsia="zh-CN" w:bidi="ar-SA"/>
        </w:rPr>
        <w:t>0</w:t>
      </w:r>
      <w:r>
        <w:rPr>
          <w:rFonts w:hint="default" w:ascii="Times New Roman" w:hAnsi="Times New Roman" w:eastAsia="方正仿宋_GBK" w:cs="Times New Roman"/>
          <w:b w:val="0"/>
          <w:bCs w:val="0"/>
          <w:color w:val="000000"/>
          <w:kern w:val="2"/>
          <w:sz w:val="28"/>
          <w:szCs w:val="28"/>
          <w:lang w:val="en-US" w:eastAsia="zh-CN" w:bidi="ar-SA"/>
        </w:rPr>
        <w:t>0（北京时间）。</w:t>
      </w:r>
    </w:p>
    <w:p>
      <w:pPr>
        <w:keepNext w:val="0"/>
        <w:keepLines w:val="0"/>
        <w:pageBreakBefore w:val="0"/>
        <w:numPr>
          <w:ilvl w:val="0"/>
          <w:numId w:val="0"/>
        </w:numPr>
        <w:kinsoku/>
        <w:wordWrap/>
        <w:overflowPunct/>
        <w:topLinePunct w:val="0"/>
        <w:autoSpaceDE/>
        <w:autoSpaceDN/>
        <w:bidi w:val="0"/>
        <w:adjustRightInd w:val="0"/>
        <w:snapToGrid w:val="0"/>
        <w:spacing w:beforeAutospacing="0" w:line="240" w:lineRule="auto"/>
        <w:ind w:firstLine="560" w:firstLineChars="200"/>
        <w:rPr>
          <w:rFonts w:hint="eastAsia" w:eastAsia="方正黑体_GBK" w:cs="Times New Roman"/>
          <w:b w:val="0"/>
          <w:bCs w:val="0"/>
          <w:color w:val="000000"/>
          <w:kern w:val="2"/>
          <w:sz w:val="28"/>
          <w:szCs w:val="28"/>
          <w:lang w:val="en-US" w:eastAsia="zh-CN" w:bidi="ar-SA"/>
        </w:rPr>
      </w:pPr>
      <w:r>
        <w:rPr>
          <w:rFonts w:hint="eastAsia" w:ascii="方正黑体_GBK" w:hAnsi="方正黑体_GBK" w:eastAsia="方正黑体_GBK" w:cs="方正黑体_GBK"/>
          <w:b w:val="0"/>
          <w:bCs w:val="0"/>
          <w:color w:val="000000"/>
          <w:sz w:val="28"/>
          <w:szCs w:val="28"/>
          <w:lang w:eastAsia="zh-CN"/>
        </w:rPr>
        <w:t>九</w:t>
      </w:r>
      <w:r>
        <w:rPr>
          <w:rFonts w:hint="default" w:ascii="方正黑体_GBK" w:hAnsi="方正黑体_GBK" w:eastAsia="方正黑体_GBK" w:cs="方正黑体_GBK"/>
          <w:b w:val="0"/>
          <w:bCs w:val="0"/>
          <w:color w:val="000000"/>
          <w:sz w:val="28"/>
          <w:szCs w:val="28"/>
        </w:rPr>
        <w:t>、递交响应文件</w:t>
      </w:r>
      <w:r>
        <w:rPr>
          <w:rFonts w:hint="eastAsia" w:ascii="方正黑体_GBK" w:hAnsi="方正黑体_GBK" w:eastAsia="方正黑体_GBK" w:cs="方正黑体_GBK"/>
          <w:b w:val="0"/>
          <w:bCs w:val="0"/>
          <w:color w:val="000000"/>
          <w:sz w:val="28"/>
          <w:szCs w:val="28"/>
          <w:lang w:eastAsia="zh-CN"/>
        </w:rPr>
        <w:t>地点：</w:t>
      </w:r>
    </w:p>
    <w:p>
      <w:pPr>
        <w:keepNext w:val="0"/>
        <w:keepLines w:val="0"/>
        <w:pageBreakBefore w:val="0"/>
        <w:numPr>
          <w:ilvl w:val="0"/>
          <w:numId w:val="0"/>
        </w:numPr>
        <w:kinsoku/>
        <w:wordWrap/>
        <w:overflowPunct/>
        <w:topLinePunct w:val="0"/>
        <w:autoSpaceDE/>
        <w:autoSpaceDN/>
        <w:bidi w:val="0"/>
        <w:adjustRightInd w:val="0"/>
        <w:snapToGrid w:val="0"/>
        <w:spacing w:beforeAutospacing="0" w:line="240" w:lineRule="auto"/>
        <w:ind w:firstLine="560" w:firstLineChars="200"/>
        <w:rPr>
          <w:rFonts w:hint="default" w:ascii="Times New Roman" w:hAnsi="Times New Roman" w:eastAsia="方正仿宋_GBK" w:cs="Times New Roman"/>
          <w:b w:val="0"/>
          <w:bCs w:val="0"/>
          <w:color w:val="000000"/>
          <w:kern w:val="2"/>
          <w:sz w:val="28"/>
          <w:szCs w:val="28"/>
          <w:lang w:val="en-US" w:eastAsia="zh-CN" w:bidi="ar-SA"/>
        </w:rPr>
      </w:pPr>
      <w:r>
        <w:rPr>
          <w:rFonts w:hint="eastAsia" w:ascii="Times New Roman" w:hAnsi="Times New Roman" w:eastAsia="方正仿宋_GBK" w:cs="Times New Roman"/>
          <w:b w:val="0"/>
          <w:bCs w:val="0"/>
          <w:color w:val="000000"/>
          <w:kern w:val="2"/>
          <w:sz w:val="28"/>
          <w:szCs w:val="28"/>
          <w:lang w:val="en-US" w:eastAsia="zh-CN" w:bidi="ar-SA"/>
        </w:rPr>
        <w:t>供应商</w:t>
      </w:r>
      <w:r>
        <w:rPr>
          <w:rFonts w:hint="default" w:ascii="Times New Roman" w:hAnsi="Times New Roman" w:eastAsia="方正仿宋_GBK" w:cs="Times New Roman"/>
          <w:b w:val="0"/>
          <w:bCs w:val="0"/>
          <w:color w:val="000000"/>
          <w:kern w:val="2"/>
          <w:sz w:val="28"/>
          <w:szCs w:val="28"/>
          <w:lang w:val="en-US" w:eastAsia="zh-CN" w:bidi="ar-SA"/>
        </w:rPr>
        <w:t>必须</w:t>
      </w:r>
      <w:r>
        <w:rPr>
          <w:rFonts w:hint="eastAsia" w:eastAsia="方正仿宋_GBK" w:cs="Times New Roman"/>
          <w:b w:val="0"/>
          <w:bCs w:val="0"/>
          <w:color w:val="000000"/>
          <w:kern w:val="2"/>
          <w:sz w:val="28"/>
          <w:szCs w:val="28"/>
          <w:lang w:val="en-US" w:eastAsia="zh-CN" w:bidi="ar-SA"/>
        </w:rPr>
        <w:t>将</w:t>
      </w:r>
      <w:r>
        <w:rPr>
          <w:rFonts w:hint="default" w:ascii="Times New Roman" w:hAnsi="Times New Roman" w:eastAsia="方正仿宋_GBK" w:cs="Times New Roman"/>
          <w:b w:val="0"/>
          <w:bCs w:val="0"/>
          <w:color w:val="000000"/>
          <w:kern w:val="2"/>
          <w:sz w:val="28"/>
          <w:szCs w:val="28"/>
          <w:lang w:val="en-US" w:eastAsia="zh-CN" w:bidi="ar-SA"/>
        </w:rPr>
        <w:t>响应文件</w:t>
      </w:r>
      <w:r>
        <w:rPr>
          <w:rFonts w:hint="eastAsia" w:ascii="方正黑体_GBK" w:hAnsi="方正黑体_GBK" w:eastAsia="方正黑体_GBK" w:cs="方正黑体_GBK"/>
          <w:b w:val="0"/>
          <w:bCs w:val="0"/>
          <w:color w:val="000000"/>
          <w:sz w:val="28"/>
          <w:szCs w:val="28"/>
          <w:lang w:val="en-US" w:eastAsia="zh-CN"/>
        </w:rPr>
        <w:t>壹份</w:t>
      </w:r>
      <w:r>
        <w:rPr>
          <w:rFonts w:hint="default" w:ascii="Times New Roman" w:hAnsi="Times New Roman" w:eastAsia="方正仿宋_GBK" w:cs="Times New Roman"/>
          <w:b w:val="0"/>
          <w:bCs w:val="0"/>
          <w:color w:val="000000"/>
          <w:kern w:val="2"/>
          <w:sz w:val="28"/>
          <w:szCs w:val="28"/>
          <w:lang w:val="en-US" w:eastAsia="zh-CN" w:bidi="ar-SA"/>
        </w:rPr>
        <w:t>在递交响应文件截止时间前</w:t>
      </w:r>
      <w:r>
        <w:rPr>
          <w:rFonts w:hint="eastAsia" w:ascii="黑体" w:hAnsi="黑体" w:eastAsia="黑体" w:cs="黑体"/>
          <w:b/>
          <w:bCs/>
          <w:color w:val="000000"/>
          <w:kern w:val="2"/>
          <w:sz w:val="28"/>
          <w:szCs w:val="28"/>
          <w:lang w:val="en-US" w:eastAsia="zh-CN" w:bidi="ar-SA"/>
        </w:rPr>
        <w:t>密封</w:t>
      </w:r>
      <w:r>
        <w:rPr>
          <w:rFonts w:hint="default" w:ascii="Times New Roman" w:hAnsi="Times New Roman" w:eastAsia="方正仿宋_GBK" w:cs="Times New Roman"/>
          <w:b w:val="0"/>
          <w:bCs w:val="0"/>
          <w:color w:val="000000"/>
          <w:kern w:val="2"/>
          <w:sz w:val="28"/>
          <w:szCs w:val="28"/>
          <w:lang w:val="en-US" w:eastAsia="zh-CN" w:bidi="ar-SA"/>
        </w:rPr>
        <w:t>送</w:t>
      </w:r>
      <w:r>
        <w:rPr>
          <w:rFonts w:hint="eastAsia" w:eastAsia="方正仿宋_GBK" w:cs="Times New Roman"/>
          <w:b w:val="0"/>
          <w:bCs w:val="0"/>
          <w:color w:val="000000"/>
          <w:kern w:val="2"/>
          <w:sz w:val="28"/>
          <w:szCs w:val="28"/>
          <w:lang w:val="en-US" w:eastAsia="zh-CN" w:bidi="ar-SA"/>
        </w:rPr>
        <w:t>至</w:t>
      </w:r>
      <w:r>
        <w:rPr>
          <w:rFonts w:hint="default" w:ascii="Times New Roman" w:hAnsi="Times New Roman" w:eastAsia="方正仿宋_GBK" w:cs="Times New Roman"/>
          <w:b w:val="0"/>
          <w:bCs w:val="0"/>
          <w:color w:val="000000"/>
          <w:kern w:val="2"/>
          <w:sz w:val="28"/>
          <w:szCs w:val="28"/>
          <w:lang w:val="en-US" w:eastAsia="zh-CN" w:bidi="ar-SA"/>
        </w:rPr>
        <w:t>达州市经济作物技术推广站（达州市通川区荷叶街52号）。逾期送达、密封和标注错误的响应文件恕不接待。本次采购不接收邮寄的响应文件。</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eastAsia" w:ascii="方正黑体_GBK" w:hAnsi="方正黑体_GBK" w:eastAsia="方正黑体_GBK" w:cs="方正黑体_GBK"/>
          <w:b w:val="0"/>
          <w:bCs w:val="0"/>
          <w:color w:val="000000"/>
          <w:sz w:val="28"/>
          <w:szCs w:val="28"/>
          <w:lang w:eastAsia="zh-CN"/>
        </w:rPr>
      </w:pPr>
      <w:r>
        <w:rPr>
          <w:rFonts w:hint="eastAsia" w:ascii="方正黑体_GBK" w:hAnsi="方正黑体_GBK" w:eastAsia="方正黑体_GBK" w:cs="方正黑体_GBK"/>
          <w:b w:val="0"/>
          <w:bCs w:val="0"/>
          <w:color w:val="000000"/>
          <w:sz w:val="28"/>
          <w:szCs w:val="28"/>
          <w:lang w:eastAsia="zh-CN"/>
        </w:rPr>
        <w:t>九、开标方式、时间及结果公示：</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default" w:ascii="Times New Roman" w:hAnsi="Times New Roman" w:eastAsia="方正仿宋_GBK" w:cs="Times New Roman"/>
          <w:b w:val="0"/>
          <w:bCs w:val="0"/>
          <w:color w:val="000000"/>
          <w:kern w:val="2"/>
          <w:sz w:val="28"/>
          <w:szCs w:val="28"/>
          <w:lang w:val="en-US" w:eastAsia="zh-CN" w:bidi="ar-SA"/>
        </w:rPr>
      </w:pPr>
      <w:r>
        <w:rPr>
          <w:rFonts w:hint="default" w:ascii="Times New Roman" w:hAnsi="Times New Roman" w:eastAsia="方正仿宋_GBK" w:cs="Times New Roman"/>
          <w:b w:val="0"/>
          <w:bCs w:val="0"/>
          <w:color w:val="000000"/>
          <w:kern w:val="2"/>
          <w:sz w:val="28"/>
          <w:szCs w:val="28"/>
          <w:lang w:val="en-US" w:eastAsia="zh-CN" w:bidi="ar-SA"/>
        </w:rPr>
        <w:t>本项目采取</w:t>
      </w:r>
      <w:r>
        <w:rPr>
          <w:rFonts w:hint="eastAsia" w:ascii="Times New Roman" w:hAnsi="Times New Roman" w:eastAsia="方正仿宋_GBK" w:cs="Times New Roman"/>
          <w:b w:val="0"/>
          <w:bCs w:val="0"/>
          <w:color w:val="000000"/>
          <w:kern w:val="2"/>
          <w:sz w:val="28"/>
          <w:szCs w:val="28"/>
          <w:lang w:val="en-US" w:eastAsia="zh-CN" w:bidi="ar-SA"/>
        </w:rPr>
        <w:t>线下方式开标，开标时间为</w:t>
      </w:r>
      <w:r>
        <w:rPr>
          <w:rFonts w:hint="default" w:ascii="Times New Roman" w:hAnsi="Times New Roman" w:eastAsia="方正仿宋_GBK" w:cs="Times New Roman"/>
          <w:b w:val="0"/>
          <w:bCs w:val="0"/>
          <w:color w:val="000000"/>
          <w:kern w:val="2"/>
          <w:sz w:val="28"/>
          <w:szCs w:val="28"/>
          <w:lang w:val="en-US" w:eastAsia="zh-CN" w:bidi="ar-SA"/>
        </w:rPr>
        <w:t>202</w:t>
      </w:r>
      <w:r>
        <w:rPr>
          <w:rFonts w:hint="eastAsia" w:ascii="Times New Roman" w:hAnsi="Times New Roman" w:eastAsia="方正仿宋_GBK" w:cs="Times New Roman"/>
          <w:b w:val="0"/>
          <w:bCs w:val="0"/>
          <w:color w:val="000000"/>
          <w:kern w:val="2"/>
          <w:sz w:val="28"/>
          <w:szCs w:val="28"/>
          <w:lang w:val="en-US" w:eastAsia="zh-CN" w:bidi="ar-SA"/>
        </w:rPr>
        <w:t>5</w:t>
      </w:r>
      <w:r>
        <w:rPr>
          <w:rFonts w:hint="default" w:ascii="Times New Roman" w:hAnsi="Times New Roman" w:eastAsia="方正仿宋_GBK" w:cs="Times New Roman"/>
          <w:b w:val="0"/>
          <w:bCs w:val="0"/>
          <w:color w:val="000000"/>
          <w:kern w:val="2"/>
          <w:sz w:val="28"/>
          <w:szCs w:val="28"/>
          <w:lang w:val="en-US" w:eastAsia="zh-CN" w:bidi="ar-SA"/>
        </w:rPr>
        <w:t>年</w:t>
      </w:r>
      <w:r>
        <w:rPr>
          <w:rFonts w:hint="eastAsia" w:eastAsia="方正仿宋_GBK" w:cs="Times New Roman"/>
          <w:b w:val="0"/>
          <w:bCs w:val="0"/>
          <w:color w:val="000000"/>
          <w:kern w:val="2"/>
          <w:sz w:val="28"/>
          <w:szCs w:val="28"/>
          <w:lang w:val="en-US" w:eastAsia="zh-CN" w:bidi="ar-SA"/>
        </w:rPr>
        <w:t>12</w:t>
      </w:r>
      <w:r>
        <w:rPr>
          <w:rFonts w:hint="default" w:ascii="Times New Roman" w:hAnsi="Times New Roman" w:eastAsia="方正仿宋_GBK" w:cs="Times New Roman"/>
          <w:b w:val="0"/>
          <w:bCs w:val="0"/>
          <w:color w:val="000000"/>
          <w:kern w:val="2"/>
          <w:sz w:val="28"/>
          <w:szCs w:val="28"/>
          <w:lang w:val="en-US" w:eastAsia="zh-CN" w:bidi="ar-SA"/>
        </w:rPr>
        <w:t>月</w:t>
      </w:r>
      <w:r>
        <w:rPr>
          <w:rFonts w:hint="eastAsia" w:eastAsia="方正仿宋_GBK" w:cs="Times New Roman"/>
          <w:b w:val="0"/>
          <w:bCs w:val="0"/>
          <w:color w:val="000000"/>
          <w:kern w:val="2"/>
          <w:sz w:val="28"/>
          <w:szCs w:val="28"/>
          <w:lang w:val="en-US" w:eastAsia="zh-CN" w:bidi="ar-SA"/>
        </w:rPr>
        <w:t>2</w:t>
      </w:r>
      <w:r>
        <w:rPr>
          <w:rFonts w:hint="default" w:ascii="Times New Roman" w:hAnsi="Times New Roman" w:eastAsia="方正仿宋_GBK" w:cs="Times New Roman"/>
          <w:b w:val="0"/>
          <w:bCs w:val="0"/>
          <w:color w:val="000000"/>
          <w:kern w:val="2"/>
          <w:sz w:val="28"/>
          <w:szCs w:val="28"/>
          <w:lang w:val="en-US" w:eastAsia="zh-CN" w:bidi="ar-SA"/>
        </w:rPr>
        <w:t>日</w:t>
      </w:r>
      <w:r>
        <w:rPr>
          <w:rFonts w:hint="eastAsia" w:eastAsia="方正仿宋_GBK" w:cs="Times New Roman"/>
          <w:b w:val="0"/>
          <w:bCs w:val="0"/>
          <w:color w:val="000000"/>
          <w:kern w:val="2"/>
          <w:sz w:val="28"/>
          <w:szCs w:val="28"/>
          <w:lang w:val="en-US" w:eastAsia="zh-CN" w:bidi="ar-SA"/>
        </w:rPr>
        <w:t>10</w:t>
      </w:r>
      <w:r>
        <w:rPr>
          <w:rFonts w:hint="default" w:ascii="Times New Roman" w:hAnsi="Times New Roman" w:eastAsia="方正仿宋_GBK" w:cs="Times New Roman"/>
          <w:b w:val="0"/>
          <w:bCs w:val="0"/>
          <w:color w:val="000000"/>
          <w:kern w:val="2"/>
          <w:sz w:val="28"/>
          <w:szCs w:val="28"/>
          <w:lang w:val="en-US" w:eastAsia="zh-CN" w:bidi="ar-SA"/>
        </w:rPr>
        <w:t>:</w:t>
      </w:r>
      <w:r>
        <w:rPr>
          <w:rFonts w:hint="eastAsia" w:eastAsia="方正仿宋_GBK" w:cs="Times New Roman"/>
          <w:b w:val="0"/>
          <w:bCs w:val="0"/>
          <w:color w:val="000000"/>
          <w:kern w:val="2"/>
          <w:sz w:val="28"/>
          <w:szCs w:val="28"/>
          <w:lang w:val="en-US" w:eastAsia="zh-CN" w:bidi="ar-SA"/>
        </w:rPr>
        <w:t>0</w:t>
      </w:r>
      <w:r>
        <w:rPr>
          <w:rFonts w:hint="default" w:ascii="Times New Roman" w:hAnsi="Times New Roman" w:eastAsia="方正仿宋_GBK" w:cs="Times New Roman"/>
          <w:b w:val="0"/>
          <w:bCs w:val="0"/>
          <w:color w:val="000000"/>
          <w:kern w:val="2"/>
          <w:sz w:val="28"/>
          <w:szCs w:val="28"/>
          <w:lang w:val="en-US" w:eastAsia="zh-CN" w:bidi="ar-SA"/>
        </w:rPr>
        <w:t>0（北京时间）</w:t>
      </w:r>
      <w:r>
        <w:rPr>
          <w:rFonts w:hint="eastAsia" w:eastAsia="方正仿宋_GBK" w:cs="Times New Roman"/>
          <w:b w:val="0"/>
          <w:bCs w:val="0"/>
          <w:color w:val="000000"/>
          <w:kern w:val="2"/>
          <w:sz w:val="28"/>
          <w:szCs w:val="28"/>
          <w:lang w:val="en-US" w:eastAsia="zh-CN" w:bidi="ar-SA"/>
        </w:rPr>
        <w:t>。开标地点为达州市经济作物技术推广站会议室。中</w:t>
      </w:r>
      <w:r>
        <w:rPr>
          <w:rFonts w:hint="eastAsia" w:ascii="Times New Roman" w:hAnsi="Times New Roman" w:eastAsia="方正仿宋_GBK" w:cs="Times New Roman"/>
          <w:b w:val="0"/>
          <w:bCs w:val="0"/>
          <w:color w:val="000000"/>
          <w:kern w:val="2"/>
          <w:sz w:val="28"/>
          <w:szCs w:val="28"/>
          <w:lang w:val="en-US" w:eastAsia="zh-CN" w:bidi="ar-SA"/>
        </w:rPr>
        <w:t>标结果</w:t>
      </w:r>
      <w:r>
        <w:rPr>
          <w:rFonts w:hint="eastAsia" w:eastAsia="方正仿宋_GBK" w:cs="Times New Roman"/>
          <w:b w:val="0"/>
          <w:bCs w:val="0"/>
          <w:color w:val="000000"/>
          <w:kern w:val="2"/>
          <w:sz w:val="28"/>
          <w:szCs w:val="28"/>
          <w:lang w:val="en-US" w:eastAsia="zh-CN" w:bidi="ar-SA"/>
        </w:rPr>
        <w:t>将</w:t>
      </w:r>
      <w:r>
        <w:rPr>
          <w:rFonts w:hint="eastAsia" w:ascii="Times New Roman" w:hAnsi="Times New Roman" w:eastAsia="方正仿宋_GBK" w:cs="Times New Roman"/>
          <w:b w:val="0"/>
          <w:bCs w:val="0"/>
          <w:color w:val="000000"/>
          <w:kern w:val="2"/>
          <w:sz w:val="28"/>
          <w:szCs w:val="28"/>
          <w:lang w:val="en-US" w:eastAsia="zh-CN" w:bidi="ar-SA"/>
        </w:rPr>
        <w:t>在</w:t>
      </w:r>
      <w:r>
        <w:rPr>
          <w:rFonts w:hint="default" w:ascii="Times New Roman" w:hAnsi="Times New Roman" w:eastAsia="方正仿宋_GBK" w:cs="Times New Roman"/>
          <w:b w:val="0"/>
          <w:bCs w:val="0"/>
          <w:color w:val="000000"/>
          <w:kern w:val="2"/>
          <w:sz w:val="28"/>
          <w:szCs w:val="28"/>
          <w:lang w:val="en-US" w:eastAsia="zh-CN" w:bidi="ar-SA"/>
        </w:rPr>
        <w:t>达州市</w:t>
      </w:r>
      <w:r>
        <w:rPr>
          <w:rFonts w:hint="eastAsia" w:ascii="Times New Roman" w:hAnsi="Times New Roman" w:eastAsia="方正仿宋_GBK" w:cs="Times New Roman"/>
          <w:b w:val="0"/>
          <w:bCs w:val="0"/>
          <w:color w:val="000000"/>
          <w:kern w:val="2"/>
          <w:sz w:val="28"/>
          <w:szCs w:val="28"/>
          <w:lang w:val="en-US" w:eastAsia="zh-CN" w:bidi="ar-SA"/>
        </w:rPr>
        <w:t>农业农</w:t>
      </w:r>
      <w:r>
        <w:rPr>
          <w:rFonts w:hint="eastAsia" w:eastAsia="方正仿宋_GBK" w:cs="Times New Roman"/>
          <w:b w:val="0"/>
          <w:bCs w:val="0"/>
          <w:color w:val="000000"/>
          <w:kern w:val="2"/>
          <w:sz w:val="28"/>
          <w:szCs w:val="28"/>
          <w:lang w:val="en-US" w:eastAsia="zh-CN" w:bidi="ar-SA"/>
        </w:rPr>
        <w:t>村局官方网站（https://nyj.dazhou.gov.cn/）</w:t>
      </w:r>
      <w:r>
        <w:rPr>
          <w:rFonts w:hint="default" w:ascii="Times New Roman" w:hAnsi="Times New Roman" w:eastAsia="方正仿宋_GBK" w:cs="Times New Roman"/>
          <w:b w:val="0"/>
          <w:bCs w:val="0"/>
          <w:color w:val="000000"/>
          <w:kern w:val="2"/>
          <w:sz w:val="28"/>
          <w:szCs w:val="28"/>
          <w:lang w:val="en-US" w:eastAsia="zh-CN" w:bidi="ar-SA"/>
        </w:rPr>
        <w:t>公示</w:t>
      </w:r>
      <w:r>
        <w:rPr>
          <w:rFonts w:hint="eastAsia" w:eastAsia="方正仿宋_GBK" w:cs="Times New Roman"/>
          <w:b w:val="0"/>
          <w:bCs w:val="0"/>
          <w:color w:val="000000"/>
          <w:kern w:val="2"/>
          <w:sz w:val="28"/>
          <w:szCs w:val="28"/>
          <w:lang w:val="en-US" w:eastAsia="zh-CN" w:bidi="ar-SA"/>
        </w:rPr>
        <w:t>公告</w:t>
      </w:r>
      <w:r>
        <w:rPr>
          <w:rFonts w:hint="default" w:ascii="Times New Roman" w:hAnsi="Times New Roman" w:eastAsia="方正仿宋_GBK" w:cs="Times New Roman"/>
          <w:b w:val="0"/>
          <w:bCs w:val="0"/>
          <w:color w:val="000000"/>
          <w:kern w:val="2"/>
          <w:sz w:val="28"/>
          <w:szCs w:val="28"/>
          <w:lang w:val="en-US" w:eastAsia="zh-CN" w:bidi="ar-SA"/>
        </w:rPr>
        <w:t>栏</w:t>
      </w:r>
      <w:r>
        <w:rPr>
          <w:rFonts w:hint="eastAsia" w:ascii="Times New Roman" w:hAnsi="Times New Roman" w:eastAsia="方正仿宋_GBK" w:cs="Times New Roman"/>
          <w:b w:val="0"/>
          <w:bCs w:val="0"/>
          <w:color w:val="000000"/>
          <w:kern w:val="2"/>
          <w:sz w:val="28"/>
          <w:szCs w:val="28"/>
          <w:lang w:val="en-US" w:eastAsia="zh-CN" w:bidi="ar-SA"/>
        </w:rPr>
        <w:t>进行公示，公示期为</w:t>
      </w:r>
      <w:r>
        <w:rPr>
          <w:rFonts w:hint="eastAsia" w:eastAsia="方正仿宋_GBK" w:cs="Times New Roman"/>
          <w:b w:val="0"/>
          <w:bCs w:val="0"/>
          <w:color w:val="000000"/>
          <w:kern w:val="2"/>
          <w:sz w:val="28"/>
          <w:szCs w:val="28"/>
          <w:lang w:val="en-US" w:eastAsia="zh-CN" w:bidi="ar-SA"/>
        </w:rPr>
        <w:t>1</w:t>
      </w:r>
      <w:r>
        <w:rPr>
          <w:rFonts w:hint="eastAsia" w:ascii="Times New Roman" w:hAnsi="Times New Roman" w:eastAsia="方正仿宋_GBK" w:cs="Times New Roman"/>
          <w:b w:val="0"/>
          <w:bCs w:val="0"/>
          <w:color w:val="000000"/>
          <w:kern w:val="2"/>
          <w:sz w:val="28"/>
          <w:szCs w:val="28"/>
          <w:lang w:val="en-US" w:eastAsia="zh-CN" w:bidi="ar-SA"/>
        </w:rPr>
        <w:t>个工作日</w:t>
      </w:r>
      <w:r>
        <w:rPr>
          <w:rFonts w:hint="default" w:ascii="Times New Roman" w:hAnsi="Times New Roman" w:eastAsia="方正仿宋_GBK" w:cs="Times New Roman"/>
          <w:b w:val="0"/>
          <w:bCs w:val="0"/>
          <w:color w:val="000000"/>
          <w:kern w:val="2"/>
          <w:sz w:val="28"/>
          <w:szCs w:val="28"/>
          <w:lang w:val="en-US" w:eastAsia="zh-CN" w:bidi="ar-SA"/>
        </w:rPr>
        <w:t>。</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eastAsia" w:ascii="方正黑体_GBK" w:hAnsi="方正黑体_GBK" w:eastAsia="方正黑体_GBK" w:cs="方正黑体_GBK"/>
          <w:b w:val="0"/>
          <w:bCs w:val="0"/>
          <w:color w:val="000000"/>
          <w:sz w:val="28"/>
          <w:szCs w:val="28"/>
          <w:lang w:val="en-US" w:eastAsia="zh-CN"/>
        </w:rPr>
      </w:pPr>
      <w:r>
        <w:rPr>
          <w:rFonts w:hint="eastAsia" w:ascii="方正黑体_GBK" w:hAnsi="方正黑体_GBK" w:eastAsia="方正黑体_GBK" w:cs="方正黑体_GBK"/>
          <w:b w:val="0"/>
          <w:bCs w:val="0"/>
          <w:color w:val="000000"/>
          <w:sz w:val="28"/>
          <w:szCs w:val="28"/>
          <w:lang w:val="en-US" w:eastAsia="zh-CN"/>
        </w:rPr>
        <w:t>十、开标、流标规则及处理方式：</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eastAsia" w:ascii="Times New Roman" w:hAnsi="Times New Roman" w:eastAsia="方正仿宋_GBK" w:cs="Times New Roman"/>
          <w:b w:val="0"/>
          <w:bCs w:val="0"/>
          <w:color w:val="000000"/>
          <w:kern w:val="2"/>
          <w:sz w:val="28"/>
          <w:szCs w:val="28"/>
          <w:lang w:val="en-US" w:eastAsia="zh-CN" w:bidi="ar-SA"/>
        </w:rPr>
      </w:pPr>
      <w:r>
        <w:rPr>
          <w:rFonts w:hint="eastAsia" w:eastAsia="方正仿宋_GBK" w:cs="Times New Roman"/>
          <w:b w:val="0"/>
          <w:bCs w:val="0"/>
          <w:color w:val="000000"/>
          <w:kern w:val="2"/>
          <w:sz w:val="28"/>
          <w:szCs w:val="28"/>
          <w:lang w:val="en-US" w:eastAsia="zh-CN" w:bidi="ar-SA"/>
        </w:rPr>
        <w:t>本项目参与投标并通过资格审查的有效供应商应不少于3家，低于3家直接按流标</w:t>
      </w:r>
      <w:r>
        <w:rPr>
          <w:rFonts w:hint="eastAsia" w:ascii="Times New Roman" w:hAnsi="Times New Roman" w:eastAsia="方正仿宋_GBK" w:cs="Times New Roman"/>
          <w:b w:val="0"/>
          <w:bCs w:val="0"/>
          <w:color w:val="000000"/>
          <w:kern w:val="2"/>
          <w:sz w:val="28"/>
          <w:szCs w:val="28"/>
          <w:lang w:val="en-US" w:eastAsia="zh-CN" w:bidi="ar-SA"/>
        </w:rPr>
        <w:t>处理并重新组织采购。</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default" w:ascii="Times New Roman" w:hAnsi="Times New Roman" w:eastAsia="方正仿宋_GBK" w:cs="Times New Roman"/>
          <w:b w:val="0"/>
          <w:bCs w:val="0"/>
          <w:color w:val="000000"/>
          <w:kern w:val="2"/>
          <w:sz w:val="28"/>
          <w:szCs w:val="28"/>
          <w:lang w:val="en-US" w:eastAsia="zh-CN" w:bidi="ar-SA"/>
        </w:rPr>
      </w:pPr>
      <w:r>
        <w:rPr>
          <w:rFonts w:hint="eastAsia" w:ascii="Times New Roman" w:hAnsi="Times New Roman" w:eastAsia="方正仿宋_GBK" w:cs="Times New Roman"/>
          <w:b w:val="0"/>
          <w:bCs w:val="0"/>
          <w:color w:val="000000"/>
          <w:kern w:val="2"/>
          <w:sz w:val="28"/>
          <w:szCs w:val="28"/>
          <w:lang w:val="en-US" w:eastAsia="zh-CN" w:bidi="ar-SA"/>
        </w:rPr>
        <w:t>本项目为一轮报价制，以最低报价的中标方式确认中标供应商</w:t>
      </w:r>
      <w:r>
        <w:rPr>
          <w:rFonts w:hint="eastAsia" w:eastAsia="方正仿宋_GBK" w:cs="Times New Roman"/>
          <w:b w:val="0"/>
          <w:bCs w:val="0"/>
          <w:color w:val="000000"/>
          <w:kern w:val="2"/>
          <w:sz w:val="28"/>
          <w:szCs w:val="28"/>
          <w:lang w:val="en-US" w:eastAsia="zh-CN" w:bidi="ar-SA"/>
        </w:rPr>
        <w:t>。</w:t>
      </w:r>
      <w:r>
        <w:rPr>
          <w:rFonts w:hint="eastAsia" w:ascii="Times New Roman" w:hAnsi="Times New Roman" w:eastAsia="方正仿宋_GBK" w:cs="Times New Roman"/>
          <w:b w:val="0"/>
          <w:bCs w:val="0"/>
          <w:color w:val="000000"/>
          <w:kern w:val="2"/>
          <w:sz w:val="28"/>
          <w:szCs w:val="28"/>
          <w:lang w:val="en-US" w:eastAsia="zh-CN" w:bidi="ar-SA"/>
        </w:rPr>
        <w:t>如第一中标候选供应商放弃，</w:t>
      </w:r>
      <w:r>
        <w:rPr>
          <w:rFonts w:hint="eastAsia" w:eastAsia="方正仿宋_GBK" w:cs="Times New Roman"/>
          <w:b w:val="0"/>
          <w:bCs w:val="0"/>
          <w:color w:val="000000"/>
          <w:kern w:val="2"/>
          <w:sz w:val="28"/>
          <w:szCs w:val="28"/>
          <w:lang w:val="en-US" w:eastAsia="zh-CN" w:bidi="ar-SA"/>
        </w:rPr>
        <w:t>经公示1个工作日后，</w:t>
      </w:r>
      <w:r>
        <w:rPr>
          <w:rFonts w:hint="eastAsia" w:ascii="Times New Roman" w:hAnsi="Times New Roman" w:eastAsia="方正仿宋_GBK" w:cs="Times New Roman"/>
          <w:b w:val="0"/>
          <w:bCs w:val="0"/>
          <w:color w:val="000000"/>
          <w:kern w:val="2"/>
          <w:sz w:val="28"/>
          <w:szCs w:val="28"/>
          <w:lang w:val="en-US" w:eastAsia="zh-CN" w:bidi="ar-SA"/>
        </w:rPr>
        <w:t>由</w:t>
      </w:r>
      <w:r>
        <w:rPr>
          <w:rFonts w:hint="eastAsia" w:eastAsia="方正仿宋_GBK" w:cs="Times New Roman"/>
          <w:b w:val="0"/>
          <w:bCs w:val="0"/>
          <w:color w:val="000000"/>
          <w:kern w:val="2"/>
          <w:sz w:val="28"/>
          <w:szCs w:val="28"/>
          <w:lang w:val="en-US" w:eastAsia="zh-CN" w:bidi="ar-SA"/>
        </w:rPr>
        <w:t>下一</w:t>
      </w:r>
      <w:r>
        <w:rPr>
          <w:rFonts w:hint="eastAsia" w:ascii="Times New Roman" w:hAnsi="Times New Roman" w:eastAsia="方正仿宋_GBK" w:cs="Times New Roman"/>
          <w:b w:val="0"/>
          <w:bCs w:val="0"/>
          <w:color w:val="000000"/>
          <w:kern w:val="2"/>
          <w:sz w:val="28"/>
          <w:szCs w:val="28"/>
          <w:lang w:val="en-US" w:eastAsia="zh-CN" w:bidi="ar-SA"/>
        </w:rPr>
        <w:t>顺位中标候选供应商替补，如第三中标候选供应商也放弃替补机会则按流标处理并重新组织采购。如</w:t>
      </w:r>
      <w:r>
        <w:rPr>
          <w:rFonts w:hint="eastAsia" w:eastAsia="方正仿宋_GBK" w:cs="Times New Roman"/>
          <w:b w:val="0"/>
          <w:bCs w:val="0"/>
          <w:color w:val="000000"/>
          <w:kern w:val="2"/>
          <w:sz w:val="28"/>
          <w:szCs w:val="28"/>
          <w:lang w:val="en-US" w:eastAsia="zh-CN" w:bidi="ar-SA"/>
        </w:rPr>
        <w:t>遇</w:t>
      </w:r>
      <w:r>
        <w:rPr>
          <w:rFonts w:hint="eastAsia" w:ascii="Times New Roman" w:hAnsi="Times New Roman" w:eastAsia="方正仿宋_GBK" w:cs="Times New Roman"/>
          <w:b w:val="0"/>
          <w:bCs w:val="0"/>
          <w:color w:val="000000"/>
          <w:kern w:val="2"/>
          <w:sz w:val="28"/>
          <w:szCs w:val="28"/>
          <w:lang w:val="en-US" w:eastAsia="zh-CN" w:bidi="ar-SA"/>
        </w:rPr>
        <w:t>最低</w:t>
      </w:r>
      <w:r>
        <w:rPr>
          <w:rFonts w:hint="default" w:ascii="Times New Roman" w:hAnsi="Times New Roman" w:eastAsia="方正仿宋_GBK" w:cs="Times New Roman"/>
          <w:b w:val="0"/>
          <w:bCs w:val="0"/>
          <w:color w:val="000000"/>
          <w:kern w:val="2"/>
          <w:sz w:val="28"/>
          <w:szCs w:val="28"/>
          <w:lang w:val="en-US" w:eastAsia="zh-CN" w:bidi="ar-SA"/>
        </w:rPr>
        <w:t>报价相同，</w:t>
      </w:r>
      <w:r>
        <w:rPr>
          <w:rFonts w:hint="eastAsia" w:ascii="Times New Roman" w:hAnsi="Times New Roman" w:eastAsia="方正仿宋_GBK" w:cs="Times New Roman"/>
          <w:b w:val="0"/>
          <w:bCs w:val="0"/>
          <w:color w:val="000000"/>
          <w:kern w:val="2"/>
          <w:sz w:val="28"/>
          <w:szCs w:val="28"/>
          <w:lang w:val="en-US" w:eastAsia="zh-CN" w:bidi="ar-SA"/>
        </w:rPr>
        <w:t>按照节约运输费用的原则，</w:t>
      </w:r>
      <w:r>
        <w:rPr>
          <w:rFonts w:hint="eastAsia" w:eastAsia="方正仿宋_GBK" w:cs="Times New Roman"/>
          <w:b w:val="0"/>
          <w:bCs w:val="0"/>
          <w:color w:val="000000"/>
          <w:kern w:val="2"/>
          <w:sz w:val="28"/>
          <w:szCs w:val="28"/>
          <w:lang w:val="en-US" w:eastAsia="zh-CN" w:bidi="ar-SA"/>
        </w:rPr>
        <w:t>评审小组</w:t>
      </w:r>
      <w:r>
        <w:rPr>
          <w:rFonts w:hint="default" w:ascii="Times New Roman" w:hAnsi="Times New Roman" w:eastAsia="方正仿宋_GBK" w:cs="Times New Roman"/>
          <w:b w:val="0"/>
          <w:bCs w:val="0"/>
          <w:color w:val="000000"/>
          <w:kern w:val="2"/>
          <w:sz w:val="28"/>
          <w:szCs w:val="28"/>
          <w:lang w:val="en-US" w:eastAsia="zh-CN" w:bidi="ar-SA"/>
        </w:rPr>
        <w:t>则根据</w:t>
      </w:r>
      <w:r>
        <w:rPr>
          <w:rFonts w:hint="eastAsia" w:ascii="Times New Roman" w:hAnsi="Times New Roman" w:eastAsia="方正仿宋_GBK" w:cs="Times New Roman"/>
          <w:b w:val="0"/>
          <w:bCs w:val="0"/>
          <w:color w:val="000000"/>
          <w:kern w:val="2"/>
          <w:sz w:val="28"/>
          <w:szCs w:val="28"/>
          <w:lang w:val="en-US" w:eastAsia="zh-CN" w:bidi="ar-SA"/>
        </w:rPr>
        <w:t>供应商注册地址距离</w:t>
      </w:r>
      <w:r>
        <w:rPr>
          <w:rFonts w:hint="eastAsia" w:eastAsia="方正仿宋_GBK" w:cs="Times New Roman"/>
          <w:b w:val="0"/>
          <w:bCs w:val="0"/>
          <w:color w:val="000000"/>
          <w:kern w:val="2"/>
          <w:sz w:val="28"/>
          <w:szCs w:val="28"/>
          <w:lang w:val="en-US" w:eastAsia="zh-CN" w:bidi="ar-SA"/>
        </w:rPr>
        <w:t>送货</w:t>
      </w:r>
      <w:r>
        <w:rPr>
          <w:rFonts w:hint="eastAsia" w:ascii="Times New Roman" w:hAnsi="Times New Roman" w:eastAsia="方正仿宋_GBK" w:cs="Times New Roman"/>
          <w:b w:val="0"/>
          <w:bCs w:val="0"/>
          <w:color w:val="000000"/>
          <w:kern w:val="2"/>
          <w:sz w:val="28"/>
          <w:szCs w:val="28"/>
          <w:lang w:val="en-US" w:eastAsia="zh-CN" w:bidi="ar-SA"/>
        </w:rPr>
        <w:t>地址更近的方式</w:t>
      </w:r>
      <w:r>
        <w:rPr>
          <w:rFonts w:hint="default" w:ascii="Times New Roman" w:hAnsi="Times New Roman" w:eastAsia="方正仿宋_GBK" w:cs="Times New Roman"/>
          <w:b w:val="0"/>
          <w:bCs w:val="0"/>
          <w:color w:val="000000"/>
          <w:kern w:val="2"/>
          <w:sz w:val="28"/>
          <w:szCs w:val="28"/>
          <w:lang w:val="en-US" w:eastAsia="zh-CN" w:bidi="ar-SA"/>
        </w:rPr>
        <w:t>确定中标</w:t>
      </w:r>
      <w:r>
        <w:rPr>
          <w:rFonts w:hint="eastAsia" w:ascii="Times New Roman" w:hAnsi="Times New Roman" w:eastAsia="方正仿宋_GBK" w:cs="Times New Roman"/>
          <w:b w:val="0"/>
          <w:bCs w:val="0"/>
          <w:color w:val="000000"/>
          <w:kern w:val="2"/>
          <w:sz w:val="28"/>
          <w:szCs w:val="28"/>
          <w:lang w:val="en-US" w:eastAsia="zh-CN" w:bidi="ar-SA"/>
        </w:rPr>
        <w:t>供应商</w:t>
      </w:r>
      <w:r>
        <w:rPr>
          <w:rFonts w:hint="default" w:ascii="Times New Roman" w:hAnsi="Times New Roman" w:eastAsia="方正仿宋_GBK" w:cs="Times New Roman"/>
          <w:b w:val="0"/>
          <w:bCs w:val="0"/>
          <w:color w:val="000000"/>
          <w:kern w:val="2"/>
          <w:sz w:val="28"/>
          <w:szCs w:val="28"/>
          <w:lang w:val="en-US" w:eastAsia="zh-CN" w:bidi="ar-SA"/>
        </w:rPr>
        <w:t>。</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default"/>
          <w:lang w:val="en-US" w:eastAsia="zh-CN"/>
        </w:rPr>
      </w:pPr>
      <w:r>
        <w:rPr>
          <w:rFonts w:hint="eastAsia" w:ascii="Times New Roman" w:hAnsi="Times New Roman" w:eastAsia="方正仿宋_GBK" w:cs="Times New Roman"/>
          <w:b w:val="0"/>
          <w:bCs w:val="0"/>
          <w:color w:val="000000"/>
          <w:kern w:val="2"/>
          <w:sz w:val="28"/>
          <w:szCs w:val="28"/>
          <w:lang w:val="en-US" w:eastAsia="zh-CN" w:bidi="ar-SA"/>
        </w:rPr>
        <w:t>为防止恶意低价报价，除遇地震、疫情等不可抗力因素外，如中标供应商放弃，将纳入我单位采购黑名单，</w:t>
      </w:r>
      <w:r>
        <w:rPr>
          <w:rFonts w:hint="default" w:ascii="Times New Roman" w:hAnsi="Times New Roman" w:eastAsia="方正仿宋_GBK" w:cs="Times New Roman"/>
          <w:b w:val="0"/>
          <w:bCs w:val="0"/>
          <w:color w:val="000000"/>
          <w:kern w:val="2"/>
          <w:sz w:val="28"/>
          <w:szCs w:val="28"/>
          <w:lang w:val="en-US" w:eastAsia="zh-CN" w:bidi="ar-SA"/>
        </w:rPr>
        <w:t>三年</w:t>
      </w:r>
      <w:r>
        <w:rPr>
          <w:rFonts w:hint="eastAsia" w:ascii="Times New Roman" w:hAnsi="Times New Roman" w:eastAsia="方正仿宋_GBK" w:cs="Times New Roman"/>
          <w:b w:val="0"/>
          <w:bCs w:val="0"/>
          <w:color w:val="000000"/>
          <w:kern w:val="2"/>
          <w:sz w:val="28"/>
          <w:szCs w:val="28"/>
          <w:lang w:val="en-US" w:eastAsia="zh-CN" w:bidi="ar-SA"/>
        </w:rPr>
        <w:t>内不再</w:t>
      </w:r>
      <w:r>
        <w:rPr>
          <w:rFonts w:hint="eastAsia" w:eastAsia="方正仿宋_GBK" w:cs="Times New Roman"/>
          <w:b w:val="0"/>
          <w:bCs w:val="0"/>
          <w:color w:val="000000"/>
          <w:kern w:val="2"/>
          <w:sz w:val="28"/>
          <w:szCs w:val="28"/>
          <w:lang w:val="en-US" w:eastAsia="zh-CN" w:bidi="ar-SA"/>
        </w:rPr>
        <w:t>允许</w:t>
      </w:r>
      <w:r>
        <w:rPr>
          <w:rFonts w:hint="eastAsia" w:ascii="Times New Roman" w:hAnsi="Times New Roman" w:eastAsia="方正仿宋_GBK" w:cs="Times New Roman"/>
          <w:b w:val="0"/>
          <w:bCs w:val="0"/>
          <w:color w:val="000000"/>
          <w:kern w:val="2"/>
          <w:sz w:val="28"/>
          <w:szCs w:val="28"/>
          <w:lang w:val="en-US" w:eastAsia="zh-CN" w:bidi="ar-SA"/>
        </w:rPr>
        <w:t>参加我单位相关采购项目，并上报财政监管部门给予相应处罚。</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eastAsia" w:ascii="黑体" w:hAnsi="黑体" w:eastAsia="黑体" w:cs="黑体"/>
          <w:b w:val="0"/>
          <w:bCs w:val="0"/>
          <w:color w:val="000000"/>
          <w:kern w:val="2"/>
          <w:sz w:val="28"/>
          <w:szCs w:val="28"/>
          <w:lang w:val="en-US" w:eastAsia="zh-CN" w:bidi="ar-SA"/>
        </w:rPr>
      </w:pPr>
      <w:r>
        <w:rPr>
          <w:rFonts w:hint="eastAsia" w:ascii="黑体" w:hAnsi="黑体" w:eastAsia="黑体" w:cs="黑体"/>
          <w:b w:val="0"/>
          <w:bCs w:val="0"/>
          <w:color w:val="000000"/>
          <w:kern w:val="2"/>
          <w:sz w:val="28"/>
          <w:szCs w:val="28"/>
          <w:lang w:val="en-US" w:eastAsia="zh-CN" w:bidi="ar-SA"/>
        </w:rPr>
        <w:t>十一、中标通知书领取及合同签订：</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eastAsia" w:ascii="Times New Roman" w:hAnsi="Times New Roman" w:eastAsia="方正仿宋_GBK" w:cs="Times New Roman"/>
          <w:b w:val="0"/>
          <w:bCs w:val="0"/>
          <w:color w:val="000000"/>
          <w:kern w:val="2"/>
          <w:sz w:val="28"/>
          <w:szCs w:val="28"/>
          <w:lang w:val="en-US" w:eastAsia="zh-CN" w:bidi="ar-SA"/>
        </w:rPr>
      </w:pPr>
      <w:r>
        <w:rPr>
          <w:rFonts w:hint="eastAsia" w:ascii="Times New Roman" w:hAnsi="Times New Roman" w:eastAsia="方正仿宋_GBK" w:cs="Times New Roman"/>
          <w:b w:val="0"/>
          <w:bCs w:val="0"/>
          <w:color w:val="000000"/>
          <w:kern w:val="2"/>
          <w:sz w:val="28"/>
          <w:szCs w:val="28"/>
          <w:lang w:val="en-US" w:eastAsia="zh-CN" w:bidi="ar-SA"/>
        </w:rPr>
        <w:t>中标供应商应在公示期结束后3个工作日内到我单位领取中标通知书及签订合同。合同内容须根据中标通知书确定的价格进行签订，格式由供应商自拟。</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eastAsia" w:ascii="黑体" w:hAnsi="黑体" w:eastAsia="黑体" w:cs="黑体"/>
          <w:b w:val="0"/>
          <w:bCs w:val="0"/>
          <w:color w:val="000000"/>
          <w:sz w:val="28"/>
          <w:szCs w:val="28"/>
          <w:lang w:val="en-US" w:eastAsia="zh-CN"/>
        </w:rPr>
      </w:pPr>
      <w:r>
        <w:rPr>
          <w:rFonts w:hint="eastAsia" w:ascii="黑体" w:hAnsi="黑体" w:eastAsia="黑体" w:cs="黑体"/>
          <w:b w:val="0"/>
          <w:bCs w:val="0"/>
          <w:color w:val="000000"/>
          <w:sz w:val="28"/>
          <w:szCs w:val="28"/>
          <w:lang w:val="en-US" w:eastAsia="zh-CN"/>
        </w:rPr>
        <w:t>十二、验收：</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default" w:ascii="Times New Roman" w:hAnsi="Times New Roman" w:eastAsia="方正仿宋_GBK" w:cs="Times New Roman"/>
          <w:b w:val="0"/>
          <w:bCs w:val="0"/>
          <w:color w:val="000000"/>
          <w:kern w:val="2"/>
          <w:sz w:val="28"/>
          <w:szCs w:val="28"/>
          <w:lang w:val="en-US" w:eastAsia="zh-CN" w:bidi="ar-SA"/>
        </w:rPr>
      </w:pPr>
      <w:r>
        <w:rPr>
          <w:rFonts w:hint="eastAsia" w:ascii="Times New Roman" w:hAnsi="Times New Roman" w:eastAsia="方正仿宋_GBK" w:cs="Times New Roman"/>
          <w:b w:val="0"/>
          <w:bCs w:val="0"/>
          <w:color w:val="000000"/>
          <w:kern w:val="2"/>
          <w:sz w:val="28"/>
          <w:szCs w:val="28"/>
          <w:lang w:val="en-US" w:eastAsia="zh-CN" w:bidi="ar-SA"/>
        </w:rPr>
        <w:t>供应商将所采购物资送至采购人指定地点后，由指定接收人（单位）签字</w:t>
      </w:r>
      <w:r>
        <w:rPr>
          <w:rFonts w:hint="eastAsia" w:eastAsia="方正仿宋_GBK" w:cs="Times New Roman"/>
          <w:b w:val="0"/>
          <w:bCs w:val="0"/>
          <w:color w:val="000000"/>
          <w:kern w:val="2"/>
          <w:sz w:val="28"/>
          <w:szCs w:val="28"/>
          <w:lang w:val="en-US" w:eastAsia="zh-CN" w:bidi="ar-SA"/>
        </w:rPr>
        <w:t>（盖章）</w:t>
      </w:r>
      <w:r>
        <w:rPr>
          <w:rFonts w:hint="eastAsia" w:ascii="Times New Roman" w:hAnsi="Times New Roman" w:eastAsia="方正仿宋_GBK" w:cs="Times New Roman"/>
          <w:b w:val="0"/>
          <w:bCs w:val="0"/>
          <w:color w:val="000000"/>
          <w:kern w:val="2"/>
          <w:sz w:val="28"/>
          <w:szCs w:val="28"/>
          <w:lang w:val="en-US" w:eastAsia="zh-CN" w:bidi="ar-SA"/>
        </w:rPr>
        <w:t>确认即为验收合格。</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default" w:ascii="黑体" w:hAnsi="黑体" w:eastAsia="黑体" w:cs="黑体"/>
          <w:b w:val="0"/>
          <w:bCs w:val="0"/>
          <w:color w:val="000000"/>
          <w:sz w:val="28"/>
          <w:szCs w:val="28"/>
          <w:lang w:val="en-US" w:eastAsia="zh-CN"/>
        </w:rPr>
      </w:pPr>
      <w:r>
        <w:rPr>
          <w:rFonts w:hint="eastAsia" w:ascii="黑体" w:hAnsi="黑体" w:eastAsia="黑体" w:cs="黑体"/>
          <w:b w:val="0"/>
          <w:bCs w:val="0"/>
          <w:color w:val="000000"/>
          <w:sz w:val="28"/>
          <w:szCs w:val="28"/>
          <w:lang w:eastAsia="zh-CN"/>
        </w:rPr>
        <w:t>十三、支付方式：</w:t>
      </w:r>
      <w:r>
        <w:rPr>
          <w:rFonts w:hint="eastAsia" w:ascii="Times New Roman" w:hAnsi="Times New Roman" w:eastAsia="方正仿宋_GBK" w:cs="Times New Roman"/>
          <w:b w:val="0"/>
          <w:bCs w:val="0"/>
          <w:color w:val="000000"/>
          <w:kern w:val="2"/>
          <w:sz w:val="28"/>
          <w:szCs w:val="28"/>
          <w:lang w:val="en-US" w:eastAsia="zh-CN" w:bidi="ar-SA"/>
        </w:rPr>
        <w:t>本项目为</w:t>
      </w:r>
      <w:r>
        <w:rPr>
          <w:rFonts w:hint="eastAsia" w:eastAsia="方正仿宋_GBK" w:cs="Times New Roman"/>
          <w:b w:val="0"/>
          <w:bCs w:val="0"/>
          <w:color w:val="000000"/>
          <w:kern w:val="2"/>
          <w:sz w:val="28"/>
          <w:szCs w:val="28"/>
          <w:lang w:val="en-US" w:eastAsia="zh-CN" w:bidi="ar-SA"/>
        </w:rPr>
        <w:t>履约验收结束</w:t>
      </w:r>
      <w:r>
        <w:rPr>
          <w:rFonts w:hint="eastAsia" w:ascii="Times New Roman" w:hAnsi="Times New Roman" w:eastAsia="方正仿宋_GBK" w:cs="Times New Roman"/>
          <w:b w:val="0"/>
          <w:bCs w:val="0"/>
          <w:color w:val="000000"/>
          <w:kern w:val="2"/>
          <w:sz w:val="28"/>
          <w:szCs w:val="28"/>
          <w:lang w:val="en-US" w:eastAsia="zh-CN" w:bidi="ar-SA"/>
        </w:rPr>
        <w:t>后一次性支付。最晚支付时间为2025年12月</w:t>
      </w:r>
      <w:r>
        <w:rPr>
          <w:rFonts w:hint="eastAsia" w:eastAsia="方正仿宋_GBK" w:cs="Times New Roman"/>
          <w:b w:val="0"/>
          <w:bCs w:val="0"/>
          <w:color w:val="000000"/>
          <w:kern w:val="2"/>
          <w:sz w:val="28"/>
          <w:szCs w:val="28"/>
          <w:lang w:val="en-US" w:eastAsia="zh-CN" w:bidi="ar-SA"/>
        </w:rPr>
        <w:t>19</w:t>
      </w:r>
      <w:r>
        <w:rPr>
          <w:rFonts w:hint="eastAsia" w:ascii="Times New Roman" w:hAnsi="Times New Roman" w:eastAsia="方正仿宋_GBK" w:cs="Times New Roman"/>
          <w:b w:val="0"/>
          <w:bCs w:val="0"/>
          <w:color w:val="000000"/>
          <w:kern w:val="2"/>
          <w:sz w:val="28"/>
          <w:szCs w:val="28"/>
          <w:lang w:val="en-US" w:eastAsia="zh-CN" w:bidi="ar-SA"/>
        </w:rPr>
        <w:t>日。</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eastAsia" w:ascii="方正黑体_GBK" w:hAnsi="方正黑体_GBK" w:eastAsia="方正黑体_GBK" w:cs="方正黑体_GBK"/>
          <w:b w:val="0"/>
          <w:bCs w:val="0"/>
          <w:color w:val="000000"/>
          <w:sz w:val="28"/>
          <w:szCs w:val="28"/>
          <w:lang w:eastAsia="zh-CN"/>
        </w:rPr>
      </w:pPr>
      <w:r>
        <w:rPr>
          <w:rFonts w:hint="eastAsia" w:ascii="黑体" w:hAnsi="黑体" w:eastAsia="黑体" w:cs="黑体"/>
          <w:b w:val="0"/>
          <w:bCs w:val="0"/>
          <w:color w:val="000000"/>
          <w:kern w:val="2"/>
          <w:sz w:val="28"/>
          <w:szCs w:val="28"/>
          <w:lang w:val="en-US" w:eastAsia="zh-CN" w:bidi="ar-SA"/>
        </w:rPr>
        <w:t>十四、采购人</w:t>
      </w:r>
      <w:r>
        <w:rPr>
          <w:rFonts w:hint="eastAsia" w:ascii="黑体" w:hAnsi="黑体" w:eastAsia="黑体" w:cs="黑体"/>
          <w:b w:val="0"/>
          <w:bCs w:val="0"/>
          <w:color w:val="000000"/>
          <w:sz w:val="28"/>
          <w:szCs w:val="28"/>
        </w:rPr>
        <w:t>联</w:t>
      </w:r>
      <w:r>
        <w:rPr>
          <w:rFonts w:hint="default" w:ascii="方正黑体_GBK" w:hAnsi="方正黑体_GBK" w:eastAsia="方正黑体_GBK" w:cs="方正黑体_GBK"/>
          <w:b w:val="0"/>
          <w:bCs w:val="0"/>
          <w:color w:val="000000"/>
          <w:sz w:val="28"/>
          <w:szCs w:val="28"/>
        </w:rPr>
        <w:t>系方式</w:t>
      </w:r>
      <w:r>
        <w:rPr>
          <w:rFonts w:hint="eastAsia" w:ascii="方正黑体_GBK" w:hAnsi="方正黑体_GBK" w:eastAsia="方正黑体_GBK" w:cs="方正黑体_GBK"/>
          <w:b w:val="0"/>
          <w:bCs w:val="0"/>
          <w:color w:val="000000"/>
          <w:sz w:val="28"/>
          <w:szCs w:val="28"/>
          <w:lang w:eastAsia="zh-CN"/>
        </w:rPr>
        <w:t>：</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default" w:ascii="Times New Roman" w:hAnsi="Times New Roman" w:eastAsia="方正仿宋_GBK" w:cs="Times New Roman"/>
          <w:b w:val="0"/>
          <w:bCs w:val="0"/>
          <w:color w:val="000000"/>
          <w:kern w:val="2"/>
          <w:sz w:val="28"/>
          <w:szCs w:val="28"/>
          <w:lang w:val="en-US" w:eastAsia="zh-CN" w:bidi="ar-SA"/>
        </w:rPr>
      </w:pPr>
      <w:r>
        <w:rPr>
          <w:rFonts w:hint="default" w:ascii="Times New Roman" w:hAnsi="Times New Roman" w:eastAsia="方正仿宋_GBK" w:cs="Times New Roman"/>
          <w:b w:val="0"/>
          <w:bCs w:val="0"/>
          <w:color w:val="000000"/>
          <w:kern w:val="2"/>
          <w:sz w:val="28"/>
          <w:szCs w:val="28"/>
          <w:lang w:val="en-US" w:eastAsia="zh-CN" w:bidi="ar-SA"/>
        </w:rPr>
        <w:t>通讯地址：达州市经济作物技术推广站（达州市通川区荷叶街52号）</w:t>
      </w:r>
    </w:p>
    <w:p>
      <w:pPr>
        <w:pStyle w:val="22"/>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default" w:ascii="Times New Roman" w:hAnsi="Times New Roman" w:eastAsia="方正仿宋_GBK" w:cs="Times New Roman"/>
          <w:b w:val="0"/>
          <w:bCs w:val="0"/>
          <w:color w:val="000000"/>
          <w:kern w:val="2"/>
          <w:sz w:val="28"/>
          <w:szCs w:val="28"/>
          <w:lang w:val="en-US" w:eastAsia="zh-CN" w:bidi="ar-SA"/>
        </w:rPr>
      </w:pPr>
      <w:r>
        <w:rPr>
          <w:rFonts w:hint="default" w:ascii="Times New Roman" w:hAnsi="Times New Roman" w:eastAsia="方正仿宋_GBK" w:cs="Times New Roman"/>
          <w:b w:val="0"/>
          <w:bCs w:val="0"/>
          <w:color w:val="000000"/>
          <w:kern w:val="2"/>
          <w:sz w:val="28"/>
          <w:szCs w:val="28"/>
          <w:lang w:val="en-US" w:eastAsia="zh-CN" w:bidi="ar-SA"/>
        </w:rPr>
        <w:t>邮    编：635000</w:t>
      </w:r>
    </w:p>
    <w:p>
      <w:pPr>
        <w:pStyle w:val="22"/>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default" w:ascii="Times New Roman" w:hAnsi="Times New Roman" w:eastAsia="方正仿宋_GBK" w:cs="Times New Roman"/>
          <w:b w:val="0"/>
          <w:bCs w:val="0"/>
          <w:color w:val="000000"/>
          <w:kern w:val="2"/>
          <w:sz w:val="28"/>
          <w:szCs w:val="28"/>
          <w:lang w:val="en-US" w:eastAsia="zh-CN" w:bidi="ar-SA"/>
        </w:rPr>
      </w:pPr>
      <w:r>
        <w:rPr>
          <w:rFonts w:hint="default" w:ascii="Times New Roman" w:hAnsi="Times New Roman" w:eastAsia="方正仿宋_GBK" w:cs="Times New Roman"/>
          <w:b w:val="0"/>
          <w:bCs w:val="0"/>
          <w:color w:val="000000"/>
          <w:kern w:val="2"/>
          <w:sz w:val="28"/>
          <w:szCs w:val="28"/>
          <w:lang w:val="en-US" w:eastAsia="zh-CN" w:bidi="ar-SA"/>
        </w:rPr>
        <w:t>联 系 人：</w:t>
      </w:r>
      <w:r>
        <w:rPr>
          <w:rFonts w:hint="eastAsia" w:eastAsia="方正仿宋_GBK" w:cs="Times New Roman"/>
          <w:b w:val="0"/>
          <w:bCs w:val="0"/>
          <w:color w:val="000000"/>
          <w:kern w:val="2"/>
          <w:sz w:val="28"/>
          <w:szCs w:val="28"/>
          <w:lang w:val="zh-CN" w:eastAsia="zh-CN" w:bidi="ar-SA"/>
        </w:rPr>
        <w:t>龚女士</w:t>
      </w:r>
    </w:p>
    <w:p>
      <w:pPr>
        <w:keepNext w:val="0"/>
        <w:keepLines w:val="0"/>
        <w:pageBreakBefore w:val="0"/>
        <w:widowControl/>
        <w:kinsoku/>
        <w:wordWrap/>
        <w:overflowPunct/>
        <w:topLinePunct w:val="0"/>
        <w:autoSpaceDE/>
        <w:autoSpaceDN/>
        <w:bidi w:val="0"/>
        <w:adjustRightInd w:val="0"/>
        <w:snapToGrid w:val="0"/>
        <w:spacing w:beforeAutospacing="0" w:line="240" w:lineRule="auto"/>
        <w:ind w:firstLine="560" w:firstLineChars="200"/>
        <w:jc w:val="left"/>
        <w:textAlignment w:val="baseline"/>
        <w:rPr>
          <w:rFonts w:hint="eastAsia" w:eastAsia="方正仿宋_GBK" w:cs="Times New Roman"/>
          <w:b w:val="0"/>
          <w:bCs w:val="0"/>
          <w:color w:val="000000"/>
          <w:kern w:val="2"/>
          <w:sz w:val="28"/>
          <w:szCs w:val="28"/>
          <w:lang w:val="en-US" w:eastAsia="zh-CN" w:bidi="ar-SA"/>
        </w:rPr>
      </w:pPr>
      <w:r>
        <w:rPr>
          <w:rFonts w:hint="default" w:ascii="Times New Roman" w:hAnsi="Times New Roman" w:eastAsia="方正仿宋_GBK" w:cs="Times New Roman"/>
          <w:b w:val="0"/>
          <w:bCs w:val="0"/>
          <w:color w:val="000000"/>
          <w:kern w:val="2"/>
          <w:sz w:val="28"/>
          <w:szCs w:val="28"/>
          <w:lang w:val="en-US" w:eastAsia="zh-CN" w:bidi="ar-SA"/>
        </w:rPr>
        <w:t>联系电话：</w:t>
      </w:r>
      <w:r>
        <w:rPr>
          <w:rFonts w:hint="eastAsia" w:eastAsia="方正仿宋_GBK" w:cs="Times New Roman"/>
          <w:b w:val="0"/>
          <w:bCs w:val="0"/>
          <w:color w:val="000000"/>
          <w:kern w:val="2"/>
          <w:sz w:val="28"/>
          <w:szCs w:val="28"/>
          <w:lang w:val="en-US" w:eastAsia="zh-CN" w:bidi="ar-SA"/>
        </w:rPr>
        <w:t xml:space="preserve">0818-2133612  </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eastAsia" w:ascii="黑体" w:hAnsi="黑体" w:eastAsia="黑体" w:cs="黑体"/>
          <w:b w:val="0"/>
          <w:bCs w:val="0"/>
          <w:color w:val="000000"/>
          <w:kern w:val="2"/>
          <w:sz w:val="28"/>
          <w:szCs w:val="28"/>
          <w:lang w:val="en-US" w:eastAsia="zh-CN" w:bidi="ar-SA"/>
        </w:rPr>
      </w:pPr>
      <w:r>
        <w:rPr>
          <w:rFonts w:hint="eastAsia" w:ascii="黑体" w:hAnsi="黑体" w:eastAsia="黑体" w:cs="黑体"/>
          <w:b w:val="0"/>
          <w:bCs w:val="0"/>
          <w:color w:val="000000"/>
          <w:kern w:val="2"/>
          <w:sz w:val="28"/>
          <w:szCs w:val="28"/>
          <w:lang w:val="en-US" w:eastAsia="zh-CN" w:bidi="ar-SA"/>
        </w:rPr>
        <w:t>十五、质疑、投诉联系方式：</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default" w:ascii="Times New Roman" w:hAnsi="Times New Roman" w:eastAsia="方正仿宋_GBK" w:cs="Times New Roman"/>
          <w:b w:val="0"/>
          <w:bCs w:val="0"/>
          <w:color w:val="000000"/>
          <w:kern w:val="2"/>
          <w:sz w:val="28"/>
          <w:szCs w:val="28"/>
          <w:lang w:val="en-US" w:eastAsia="zh-CN" w:bidi="ar-SA"/>
        </w:rPr>
      </w:pPr>
      <w:r>
        <w:rPr>
          <w:rFonts w:hint="default" w:ascii="Times New Roman" w:hAnsi="Times New Roman" w:eastAsia="方正仿宋_GBK" w:cs="Times New Roman"/>
          <w:b w:val="0"/>
          <w:bCs w:val="0"/>
          <w:color w:val="000000"/>
          <w:kern w:val="2"/>
          <w:sz w:val="28"/>
          <w:szCs w:val="28"/>
          <w:lang w:val="en-US" w:eastAsia="zh-CN" w:bidi="ar-SA"/>
        </w:rPr>
        <w:t>通讯地址：达州市经济作物技术推广站（达州市通川区荷叶街52号）</w:t>
      </w:r>
    </w:p>
    <w:p>
      <w:pPr>
        <w:pStyle w:val="22"/>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default" w:ascii="Times New Roman" w:hAnsi="Times New Roman" w:eastAsia="方正仿宋_GBK" w:cs="Times New Roman"/>
          <w:b w:val="0"/>
          <w:bCs w:val="0"/>
          <w:color w:val="000000"/>
          <w:kern w:val="2"/>
          <w:sz w:val="28"/>
          <w:szCs w:val="28"/>
          <w:lang w:val="en-US" w:eastAsia="zh-CN" w:bidi="ar-SA"/>
        </w:rPr>
      </w:pPr>
      <w:r>
        <w:rPr>
          <w:rFonts w:hint="default" w:ascii="Times New Roman" w:hAnsi="Times New Roman" w:eastAsia="方正仿宋_GBK" w:cs="Times New Roman"/>
          <w:b w:val="0"/>
          <w:bCs w:val="0"/>
          <w:color w:val="000000"/>
          <w:kern w:val="2"/>
          <w:sz w:val="28"/>
          <w:szCs w:val="28"/>
          <w:lang w:val="en-US" w:eastAsia="zh-CN" w:bidi="ar-SA"/>
        </w:rPr>
        <w:t>邮    编：635000</w:t>
      </w:r>
    </w:p>
    <w:p>
      <w:pPr>
        <w:pStyle w:val="22"/>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default" w:ascii="Times New Roman" w:hAnsi="Times New Roman" w:eastAsia="方正仿宋_GBK" w:cs="Times New Roman"/>
          <w:b w:val="0"/>
          <w:bCs w:val="0"/>
          <w:color w:val="000000"/>
          <w:kern w:val="2"/>
          <w:sz w:val="28"/>
          <w:szCs w:val="28"/>
          <w:lang w:val="en-US" w:eastAsia="zh-CN" w:bidi="ar-SA"/>
        </w:rPr>
      </w:pPr>
      <w:r>
        <w:rPr>
          <w:rFonts w:hint="default" w:ascii="Times New Roman" w:hAnsi="Times New Roman" w:eastAsia="方正仿宋_GBK" w:cs="Times New Roman"/>
          <w:b w:val="0"/>
          <w:bCs w:val="0"/>
          <w:color w:val="000000"/>
          <w:kern w:val="2"/>
          <w:sz w:val="28"/>
          <w:szCs w:val="28"/>
          <w:lang w:val="en-US" w:eastAsia="zh-CN" w:bidi="ar-SA"/>
        </w:rPr>
        <w:t>联 系 人：</w:t>
      </w:r>
      <w:r>
        <w:rPr>
          <w:rFonts w:hint="eastAsia" w:eastAsia="方正仿宋_GBK" w:cs="Times New Roman"/>
          <w:b w:val="0"/>
          <w:bCs w:val="0"/>
          <w:color w:val="000000"/>
          <w:kern w:val="2"/>
          <w:sz w:val="28"/>
          <w:szCs w:val="28"/>
          <w:lang w:val="zh-CN" w:eastAsia="zh-CN" w:bidi="ar-SA"/>
        </w:rPr>
        <w:t>欧先生</w:t>
      </w:r>
    </w:p>
    <w:p>
      <w:pPr>
        <w:keepNext w:val="0"/>
        <w:keepLines w:val="0"/>
        <w:pageBreakBefore w:val="0"/>
        <w:widowControl/>
        <w:kinsoku/>
        <w:wordWrap/>
        <w:overflowPunct/>
        <w:topLinePunct w:val="0"/>
        <w:autoSpaceDE/>
        <w:autoSpaceDN/>
        <w:bidi w:val="0"/>
        <w:adjustRightInd w:val="0"/>
        <w:snapToGrid w:val="0"/>
        <w:spacing w:beforeAutospacing="0" w:line="240" w:lineRule="auto"/>
        <w:ind w:firstLine="560" w:firstLineChars="200"/>
        <w:jc w:val="left"/>
        <w:textAlignment w:val="baseline"/>
        <w:rPr>
          <w:rFonts w:hint="eastAsia" w:eastAsia="方正仿宋_GBK" w:cs="Times New Roman"/>
          <w:b w:val="0"/>
          <w:bCs w:val="0"/>
          <w:color w:val="000000"/>
          <w:kern w:val="2"/>
          <w:sz w:val="28"/>
          <w:szCs w:val="28"/>
          <w:lang w:val="en-US" w:eastAsia="zh-CN" w:bidi="ar-SA"/>
        </w:rPr>
      </w:pPr>
      <w:r>
        <w:rPr>
          <w:rFonts w:hint="default" w:ascii="Times New Roman" w:hAnsi="Times New Roman" w:eastAsia="方正仿宋_GBK" w:cs="Times New Roman"/>
          <w:b w:val="0"/>
          <w:bCs w:val="0"/>
          <w:color w:val="000000"/>
          <w:kern w:val="2"/>
          <w:sz w:val="28"/>
          <w:szCs w:val="28"/>
          <w:lang w:val="en-US" w:eastAsia="zh-CN" w:bidi="ar-SA"/>
        </w:rPr>
        <w:t>联系电话：</w:t>
      </w:r>
      <w:r>
        <w:rPr>
          <w:rFonts w:hint="eastAsia" w:eastAsia="方正仿宋_GBK" w:cs="Times New Roman"/>
          <w:b w:val="0"/>
          <w:bCs w:val="0"/>
          <w:color w:val="000000"/>
          <w:kern w:val="2"/>
          <w:sz w:val="28"/>
          <w:szCs w:val="28"/>
          <w:lang w:val="en-US" w:eastAsia="zh-CN" w:bidi="ar-SA"/>
        </w:rPr>
        <w:t xml:space="preserve">0818-2133612  </w:t>
      </w:r>
    </w:p>
    <w:p>
      <w:pPr>
        <w:keepNext w:val="0"/>
        <w:keepLines w:val="0"/>
        <w:pageBreakBefore w:val="0"/>
        <w:widowControl/>
        <w:kinsoku/>
        <w:wordWrap/>
        <w:overflowPunct/>
        <w:topLinePunct w:val="0"/>
        <w:autoSpaceDE/>
        <w:autoSpaceDN/>
        <w:bidi w:val="0"/>
        <w:adjustRightInd w:val="0"/>
        <w:snapToGrid w:val="0"/>
        <w:spacing w:beforeAutospacing="0" w:line="240" w:lineRule="auto"/>
        <w:ind w:firstLine="560" w:firstLineChars="200"/>
        <w:jc w:val="left"/>
        <w:textAlignment w:val="baseline"/>
        <w:rPr>
          <w:rFonts w:hint="eastAsia" w:ascii="Times New Roman" w:hAnsi="Times New Roman" w:eastAsia="方正仿宋_GBK" w:cs="Times New Roman"/>
          <w:b w:val="0"/>
          <w:bCs w:val="0"/>
          <w:color w:val="000000"/>
          <w:kern w:val="2"/>
          <w:sz w:val="28"/>
          <w:szCs w:val="28"/>
          <w:lang w:val="en-US" w:eastAsia="zh-CN" w:bidi="ar-SA"/>
        </w:rPr>
      </w:pPr>
      <w:bookmarkStart w:id="2" w:name="_GoBack"/>
      <w:bookmarkEnd w:id="2"/>
    </w:p>
    <w:p>
      <w:pPr>
        <w:keepNext w:val="0"/>
        <w:keepLines w:val="0"/>
        <w:pageBreakBefore w:val="0"/>
        <w:widowControl/>
        <w:kinsoku/>
        <w:wordWrap/>
        <w:overflowPunct/>
        <w:topLinePunct w:val="0"/>
        <w:autoSpaceDE/>
        <w:autoSpaceDN/>
        <w:bidi w:val="0"/>
        <w:adjustRightInd w:val="0"/>
        <w:snapToGrid w:val="0"/>
        <w:spacing w:beforeAutospacing="0" w:line="240" w:lineRule="auto"/>
        <w:ind w:firstLine="560" w:firstLineChars="200"/>
        <w:jc w:val="left"/>
        <w:textAlignment w:val="baseline"/>
        <w:rPr>
          <w:rFonts w:hint="eastAsia" w:ascii="Times New Roman" w:hAnsi="Times New Roman" w:eastAsia="方正仿宋_GBK" w:cs="Times New Roman"/>
          <w:b w:val="0"/>
          <w:bCs w:val="0"/>
          <w:color w:val="000000"/>
          <w:kern w:val="2"/>
          <w:sz w:val="28"/>
          <w:szCs w:val="28"/>
          <w:lang w:val="en-US" w:eastAsia="zh-CN" w:bidi="ar-SA"/>
        </w:rPr>
      </w:pPr>
      <w:r>
        <w:rPr>
          <w:rFonts w:hint="eastAsia" w:ascii="Times New Roman" w:hAnsi="Times New Roman" w:eastAsia="方正仿宋_GBK" w:cs="Times New Roman"/>
          <w:b w:val="0"/>
          <w:bCs w:val="0"/>
          <w:color w:val="000000"/>
          <w:kern w:val="2"/>
          <w:sz w:val="28"/>
          <w:szCs w:val="28"/>
          <w:lang w:val="en-US" w:eastAsia="zh-CN" w:bidi="ar-SA"/>
        </w:rPr>
        <w:t>附</w:t>
      </w:r>
      <w:r>
        <w:rPr>
          <w:rFonts w:hint="eastAsia" w:eastAsia="方正仿宋_GBK" w:cs="Times New Roman"/>
          <w:b w:val="0"/>
          <w:bCs w:val="0"/>
          <w:color w:val="000000"/>
          <w:kern w:val="2"/>
          <w:sz w:val="28"/>
          <w:szCs w:val="28"/>
          <w:lang w:val="en-US" w:eastAsia="zh-CN" w:bidi="ar-SA"/>
        </w:rPr>
        <w:t>件</w:t>
      </w:r>
      <w:r>
        <w:rPr>
          <w:rFonts w:hint="eastAsia" w:ascii="Times New Roman" w:hAnsi="Times New Roman" w:eastAsia="方正仿宋_GBK" w:cs="Times New Roman"/>
          <w:b w:val="0"/>
          <w:bCs w:val="0"/>
          <w:color w:val="000000"/>
          <w:kern w:val="2"/>
          <w:sz w:val="28"/>
          <w:szCs w:val="28"/>
          <w:lang w:val="en-US" w:eastAsia="zh-CN" w:bidi="ar-SA"/>
        </w:rPr>
        <w:t>：供应商报价表</w:t>
      </w:r>
    </w:p>
    <w:p>
      <w:pPr>
        <w:keepNext w:val="0"/>
        <w:keepLines w:val="0"/>
        <w:pageBreakBefore w:val="0"/>
        <w:kinsoku/>
        <w:wordWrap/>
        <w:overflowPunct/>
        <w:topLinePunct w:val="0"/>
        <w:autoSpaceDE/>
        <w:autoSpaceDN/>
        <w:bidi w:val="0"/>
        <w:adjustRightInd/>
        <w:snapToGrid w:val="0"/>
        <w:spacing w:beforeAutospacing="0" w:line="240" w:lineRule="auto"/>
        <w:ind w:right="420" w:rightChars="200" w:firstLine="560" w:firstLineChars="200"/>
        <w:jc w:val="center"/>
        <w:rPr>
          <w:rFonts w:hint="eastAsia" w:ascii="Times New Roman" w:hAnsi="Times New Roman" w:eastAsia="方正仿宋_GBK" w:cs="Times New Roman"/>
          <w:b w:val="0"/>
          <w:bCs w:val="0"/>
          <w:color w:val="000000"/>
          <w:kern w:val="2"/>
          <w:sz w:val="28"/>
          <w:szCs w:val="28"/>
          <w:lang w:val="en-US" w:eastAsia="zh-CN" w:bidi="ar-SA"/>
        </w:rPr>
      </w:pPr>
    </w:p>
    <w:p>
      <w:pPr>
        <w:keepNext w:val="0"/>
        <w:keepLines w:val="0"/>
        <w:pageBreakBefore w:val="0"/>
        <w:kinsoku/>
        <w:wordWrap/>
        <w:overflowPunct/>
        <w:topLinePunct w:val="0"/>
        <w:autoSpaceDE/>
        <w:autoSpaceDN/>
        <w:bidi w:val="0"/>
        <w:adjustRightInd/>
        <w:snapToGrid w:val="0"/>
        <w:spacing w:beforeAutospacing="0" w:line="240" w:lineRule="auto"/>
        <w:ind w:right="420" w:rightChars="200" w:firstLine="560" w:firstLineChars="200"/>
        <w:jc w:val="center"/>
        <w:rPr>
          <w:rFonts w:hint="eastAsia" w:ascii="Times New Roman" w:hAnsi="Times New Roman" w:eastAsia="方正仿宋_GBK" w:cs="Times New Roman"/>
          <w:b w:val="0"/>
          <w:bCs w:val="0"/>
          <w:color w:val="000000"/>
          <w:kern w:val="2"/>
          <w:sz w:val="28"/>
          <w:szCs w:val="28"/>
          <w:lang w:val="en-US" w:eastAsia="zh-CN" w:bidi="ar-SA"/>
        </w:rPr>
      </w:pPr>
    </w:p>
    <w:p>
      <w:pPr>
        <w:keepNext w:val="0"/>
        <w:keepLines w:val="0"/>
        <w:pageBreakBefore w:val="0"/>
        <w:kinsoku/>
        <w:wordWrap/>
        <w:overflowPunct/>
        <w:topLinePunct w:val="0"/>
        <w:autoSpaceDE/>
        <w:autoSpaceDN/>
        <w:bidi w:val="0"/>
        <w:adjustRightInd/>
        <w:snapToGrid w:val="0"/>
        <w:spacing w:beforeAutospacing="0" w:line="240" w:lineRule="auto"/>
        <w:ind w:right="420" w:rightChars="200" w:firstLine="560" w:firstLineChars="200"/>
        <w:jc w:val="center"/>
        <w:rPr>
          <w:rFonts w:hint="default" w:ascii="Times New Roman" w:hAnsi="Times New Roman" w:eastAsia="方正仿宋_GBK" w:cs="Times New Roman"/>
          <w:b w:val="0"/>
          <w:bCs w:val="0"/>
          <w:color w:val="000000"/>
          <w:kern w:val="2"/>
          <w:sz w:val="28"/>
          <w:szCs w:val="28"/>
          <w:lang w:val="en-US" w:eastAsia="zh-CN" w:bidi="ar-SA"/>
        </w:rPr>
      </w:pPr>
      <w:r>
        <w:rPr>
          <w:rFonts w:hint="eastAsia" w:ascii="Times New Roman" w:hAnsi="Times New Roman" w:eastAsia="方正仿宋_GBK" w:cs="Times New Roman"/>
          <w:b w:val="0"/>
          <w:bCs w:val="0"/>
          <w:color w:val="000000"/>
          <w:kern w:val="2"/>
          <w:sz w:val="28"/>
          <w:szCs w:val="28"/>
          <w:lang w:val="en-US" w:eastAsia="zh-CN" w:bidi="ar-SA"/>
        </w:rPr>
        <w:t xml:space="preserve">                   </w:t>
      </w:r>
      <w:r>
        <w:rPr>
          <w:rFonts w:hint="default" w:ascii="Times New Roman" w:hAnsi="Times New Roman" w:eastAsia="方正仿宋_GBK" w:cs="Times New Roman"/>
          <w:b w:val="0"/>
          <w:bCs w:val="0"/>
          <w:color w:val="000000"/>
          <w:kern w:val="2"/>
          <w:sz w:val="28"/>
          <w:szCs w:val="28"/>
          <w:lang w:val="en-US" w:eastAsia="zh-CN" w:bidi="ar-SA"/>
        </w:rPr>
        <w:t>达州市经济作物技术推广站</w:t>
      </w:r>
    </w:p>
    <w:p>
      <w:pPr>
        <w:keepNext w:val="0"/>
        <w:keepLines w:val="0"/>
        <w:pageBreakBefore w:val="0"/>
        <w:kinsoku/>
        <w:wordWrap/>
        <w:overflowPunct/>
        <w:topLinePunct w:val="0"/>
        <w:autoSpaceDE/>
        <w:autoSpaceDN/>
        <w:bidi w:val="0"/>
        <w:adjustRightInd/>
        <w:snapToGrid w:val="0"/>
        <w:spacing w:beforeAutospacing="0" w:line="240" w:lineRule="auto"/>
        <w:ind w:right="420" w:rightChars="200" w:firstLine="4480" w:firstLineChars="1600"/>
        <w:jc w:val="both"/>
        <w:rPr>
          <w:rFonts w:hint="default"/>
          <w:lang w:val="en-US" w:eastAsia="zh-CN"/>
        </w:rPr>
      </w:pPr>
      <w:r>
        <w:rPr>
          <w:rFonts w:hint="default" w:ascii="Times New Roman" w:hAnsi="Times New Roman" w:eastAsia="方正仿宋_GBK" w:cs="Times New Roman"/>
          <w:b w:val="0"/>
          <w:bCs w:val="0"/>
          <w:color w:val="000000"/>
          <w:kern w:val="2"/>
          <w:sz w:val="28"/>
          <w:szCs w:val="28"/>
          <w:lang w:val="en-US" w:eastAsia="zh-CN" w:bidi="ar-SA"/>
        </w:rPr>
        <w:t>202</w:t>
      </w:r>
      <w:r>
        <w:rPr>
          <w:rFonts w:hint="eastAsia" w:eastAsia="方正仿宋_GBK" w:cs="Times New Roman"/>
          <w:b w:val="0"/>
          <w:bCs w:val="0"/>
          <w:color w:val="000000"/>
          <w:kern w:val="2"/>
          <w:sz w:val="28"/>
          <w:szCs w:val="28"/>
          <w:lang w:val="en-US" w:eastAsia="zh-CN" w:bidi="ar-SA"/>
        </w:rPr>
        <w:t>5</w:t>
      </w:r>
      <w:r>
        <w:rPr>
          <w:rFonts w:hint="default" w:ascii="Times New Roman" w:hAnsi="Times New Roman" w:eastAsia="方正仿宋_GBK" w:cs="Times New Roman"/>
          <w:b w:val="0"/>
          <w:bCs w:val="0"/>
          <w:color w:val="000000"/>
          <w:kern w:val="2"/>
          <w:sz w:val="28"/>
          <w:szCs w:val="28"/>
          <w:lang w:val="en-US" w:eastAsia="zh-CN" w:bidi="ar-SA"/>
        </w:rPr>
        <w:t>年11月</w:t>
      </w:r>
      <w:r>
        <w:rPr>
          <w:rFonts w:hint="eastAsia" w:eastAsia="方正仿宋_GBK" w:cs="Times New Roman"/>
          <w:b w:val="0"/>
          <w:bCs w:val="0"/>
          <w:color w:val="000000"/>
          <w:kern w:val="2"/>
          <w:sz w:val="28"/>
          <w:szCs w:val="28"/>
          <w:lang w:val="en-US" w:eastAsia="zh-CN" w:bidi="ar-SA"/>
        </w:rPr>
        <w:t>27</w:t>
      </w:r>
      <w:r>
        <w:rPr>
          <w:rFonts w:hint="default" w:ascii="Times New Roman" w:hAnsi="Times New Roman" w:eastAsia="方正仿宋_GBK" w:cs="Times New Roman"/>
          <w:b w:val="0"/>
          <w:bCs w:val="0"/>
          <w:color w:val="000000"/>
          <w:kern w:val="2"/>
          <w:sz w:val="28"/>
          <w:szCs w:val="28"/>
          <w:lang w:val="en-US" w:eastAsia="zh-CN" w:bidi="ar-SA"/>
        </w:rPr>
        <w:t>日</w:t>
      </w:r>
    </w:p>
    <w:p>
      <w:pPr>
        <w:pageBreakBefore w:val="0"/>
        <w:kinsoku/>
        <w:wordWrap/>
        <w:overflowPunct/>
        <w:topLinePunct w:val="0"/>
        <w:bidi w:val="0"/>
        <w:snapToGrid w:val="0"/>
        <w:spacing w:line="240" w:lineRule="auto"/>
        <w:jc w:val="center"/>
        <w:outlineLvl w:val="0"/>
        <w:rPr>
          <w:rFonts w:hint="eastAsia" w:hAnsi="宋体"/>
          <w:b/>
          <w:bCs/>
          <w:kern w:val="44"/>
          <w:sz w:val="32"/>
          <w:szCs w:val="32"/>
        </w:rPr>
      </w:pPr>
      <w:bookmarkStart w:id="0" w:name="_Toc22598"/>
      <w:bookmarkStart w:id="1" w:name="_Toc19879"/>
    </w:p>
    <w:p>
      <w:pPr>
        <w:pageBreakBefore w:val="0"/>
        <w:kinsoku/>
        <w:wordWrap/>
        <w:overflowPunct/>
        <w:topLinePunct w:val="0"/>
        <w:bidi w:val="0"/>
        <w:snapToGrid w:val="0"/>
        <w:spacing w:line="240" w:lineRule="auto"/>
        <w:jc w:val="both"/>
        <w:outlineLvl w:val="0"/>
        <w:rPr>
          <w:rFonts w:hint="eastAsia" w:hAnsi="宋体"/>
          <w:b/>
          <w:bCs/>
          <w:kern w:val="44"/>
          <w:sz w:val="32"/>
          <w:szCs w:val="32"/>
          <w:lang w:eastAsia="zh-CN"/>
        </w:rPr>
      </w:pPr>
    </w:p>
    <w:p>
      <w:pPr>
        <w:pageBreakBefore w:val="0"/>
        <w:kinsoku/>
        <w:wordWrap/>
        <w:overflowPunct/>
        <w:topLinePunct w:val="0"/>
        <w:bidi w:val="0"/>
        <w:snapToGrid w:val="0"/>
        <w:spacing w:line="240" w:lineRule="auto"/>
        <w:jc w:val="both"/>
        <w:outlineLvl w:val="0"/>
        <w:rPr>
          <w:rFonts w:hint="eastAsia" w:hAnsi="宋体"/>
          <w:b/>
          <w:bCs/>
          <w:kern w:val="44"/>
          <w:sz w:val="32"/>
          <w:szCs w:val="32"/>
          <w:lang w:eastAsia="zh-CN"/>
        </w:rPr>
      </w:pPr>
    </w:p>
    <w:p>
      <w:pPr>
        <w:pageBreakBefore w:val="0"/>
        <w:kinsoku/>
        <w:wordWrap/>
        <w:overflowPunct/>
        <w:topLinePunct w:val="0"/>
        <w:bidi w:val="0"/>
        <w:snapToGrid w:val="0"/>
        <w:spacing w:line="240" w:lineRule="auto"/>
        <w:jc w:val="both"/>
        <w:outlineLvl w:val="0"/>
        <w:rPr>
          <w:rFonts w:hint="eastAsia" w:hAnsi="宋体"/>
          <w:b/>
          <w:bCs/>
          <w:kern w:val="44"/>
          <w:sz w:val="32"/>
          <w:szCs w:val="32"/>
          <w:lang w:eastAsia="zh-CN"/>
        </w:rPr>
      </w:pPr>
    </w:p>
    <w:p>
      <w:pPr>
        <w:pageBreakBefore w:val="0"/>
        <w:kinsoku/>
        <w:wordWrap/>
        <w:overflowPunct/>
        <w:topLinePunct w:val="0"/>
        <w:bidi w:val="0"/>
        <w:snapToGrid w:val="0"/>
        <w:spacing w:line="240" w:lineRule="auto"/>
        <w:jc w:val="both"/>
        <w:outlineLvl w:val="0"/>
        <w:rPr>
          <w:rFonts w:hint="eastAsia" w:hAnsi="宋体"/>
          <w:b/>
          <w:bCs/>
          <w:kern w:val="44"/>
          <w:sz w:val="32"/>
          <w:szCs w:val="32"/>
          <w:lang w:eastAsia="zh-CN"/>
        </w:rPr>
      </w:pPr>
    </w:p>
    <w:p>
      <w:pPr>
        <w:pageBreakBefore w:val="0"/>
        <w:kinsoku/>
        <w:wordWrap/>
        <w:overflowPunct/>
        <w:topLinePunct w:val="0"/>
        <w:bidi w:val="0"/>
        <w:snapToGrid w:val="0"/>
        <w:spacing w:line="240" w:lineRule="auto"/>
        <w:jc w:val="both"/>
        <w:outlineLvl w:val="0"/>
        <w:rPr>
          <w:rFonts w:hint="eastAsia" w:hAnsi="宋体"/>
          <w:b/>
          <w:bCs/>
          <w:kern w:val="44"/>
          <w:sz w:val="32"/>
          <w:szCs w:val="32"/>
          <w:lang w:eastAsia="zh-CN"/>
        </w:rPr>
      </w:pPr>
    </w:p>
    <w:p>
      <w:pPr>
        <w:pStyle w:val="2"/>
        <w:rPr>
          <w:rFonts w:hint="eastAsia"/>
          <w:lang w:eastAsia="zh-CN"/>
        </w:rPr>
      </w:pPr>
    </w:p>
    <w:p>
      <w:pPr>
        <w:pageBreakBefore w:val="0"/>
        <w:kinsoku/>
        <w:wordWrap/>
        <w:overflowPunct/>
        <w:topLinePunct w:val="0"/>
        <w:bidi w:val="0"/>
        <w:snapToGrid w:val="0"/>
        <w:spacing w:line="240" w:lineRule="auto"/>
        <w:jc w:val="both"/>
        <w:outlineLvl w:val="0"/>
        <w:rPr>
          <w:rFonts w:hint="eastAsia" w:hAnsi="宋体"/>
          <w:b/>
          <w:bCs/>
          <w:kern w:val="44"/>
          <w:sz w:val="32"/>
          <w:szCs w:val="32"/>
          <w:lang w:eastAsia="zh-CN"/>
        </w:rPr>
      </w:pPr>
    </w:p>
    <w:p>
      <w:pPr>
        <w:pageBreakBefore w:val="0"/>
        <w:kinsoku/>
        <w:wordWrap/>
        <w:overflowPunct/>
        <w:topLinePunct w:val="0"/>
        <w:bidi w:val="0"/>
        <w:snapToGrid w:val="0"/>
        <w:spacing w:line="240" w:lineRule="auto"/>
        <w:jc w:val="both"/>
        <w:outlineLvl w:val="0"/>
        <w:rPr>
          <w:rFonts w:hint="eastAsia" w:hAnsi="宋体"/>
          <w:b/>
          <w:bCs/>
          <w:kern w:val="44"/>
          <w:sz w:val="32"/>
          <w:szCs w:val="32"/>
          <w:lang w:eastAsia="zh-CN"/>
        </w:rPr>
      </w:pPr>
    </w:p>
    <w:p>
      <w:pPr>
        <w:pageBreakBefore w:val="0"/>
        <w:kinsoku/>
        <w:wordWrap/>
        <w:overflowPunct/>
        <w:topLinePunct w:val="0"/>
        <w:bidi w:val="0"/>
        <w:snapToGrid w:val="0"/>
        <w:spacing w:line="240" w:lineRule="auto"/>
        <w:jc w:val="both"/>
        <w:outlineLvl w:val="0"/>
        <w:rPr>
          <w:rFonts w:hint="eastAsia" w:hAnsi="宋体" w:eastAsia="宋体"/>
          <w:b/>
          <w:bCs/>
          <w:kern w:val="44"/>
          <w:sz w:val="32"/>
          <w:szCs w:val="32"/>
          <w:lang w:eastAsia="zh-CN"/>
        </w:rPr>
      </w:pPr>
      <w:r>
        <w:rPr>
          <w:rFonts w:hint="eastAsia" w:hAnsi="宋体"/>
          <w:b/>
          <w:bCs/>
          <w:kern w:val="44"/>
          <w:sz w:val="32"/>
          <w:szCs w:val="32"/>
          <w:lang w:eastAsia="zh-CN"/>
        </w:rPr>
        <w:t>附件：</w:t>
      </w:r>
    </w:p>
    <w:p>
      <w:pPr>
        <w:keepNext w:val="0"/>
        <w:keepLines w:val="0"/>
        <w:pageBreakBefore w:val="0"/>
        <w:widowControl w:val="0"/>
        <w:kinsoku/>
        <w:wordWrap/>
        <w:overflowPunct/>
        <w:topLinePunct w:val="0"/>
        <w:autoSpaceDE/>
        <w:autoSpaceDN/>
        <w:bidi w:val="0"/>
        <w:snapToGrid w:val="0"/>
        <w:spacing w:line="480" w:lineRule="auto"/>
        <w:jc w:val="center"/>
        <w:textAlignment w:val="auto"/>
        <w:outlineLvl w:val="0"/>
        <w:rPr>
          <w:rFonts w:hint="eastAsia" w:hAnsi="宋体"/>
          <w:b/>
          <w:bCs/>
          <w:kern w:val="44"/>
          <w:sz w:val="32"/>
          <w:szCs w:val="32"/>
        </w:rPr>
      </w:pPr>
      <w:r>
        <w:rPr>
          <w:rFonts w:hint="eastAsia" w:hAnsi="宋体"/>
          <w:b/>
          <w:bCs/>
          <w:kern w:val="44"/>
          <w:sz w:val="32"/>
          <w:szCs w:val="32"/>
          <w:lang w:eastAsia="zh-CN"/>
        </w:rPr>
        <w:t>供应商</w:t>
      </w:r>
      <w:r>
        <w:rPr>
          <w:rFonts w:hint="eastAsia" w:hAnsi="宋体"/>
          <w:b/>
          <w:bCs/>
          <w:kern w:val="44"/>
          <w:sz w:val="32"/>
          <w:szCs w:val="32"/>
        </w:rPr>
        <w:t>报价表</w:t>
      </w:r>
      <w:bookmarkEnd w:id="0"/>
      <w:bookmarkEnd w:id="1"/>
    </w:p>
    <w:p>
      <w:pPr>
        <w:keepNext w:val="0"/>
        <w:keepLines w:val="0"/>
        <w:pageBreakBefore w:val="0"/>
        <w:widowControl w:val="0"/>
        <w:kinsoku/>
        <w:wordWrap/>
        <w:overflowPunct/>
        <w:topLinePunct w:val="0"/>
        <w:autoSpaceDE/>
        <w:autoSpaceDN/>
        <w:bidi w:val="0"/>
        <w:snapToGrid w:val="0"/>
        <w:spacing w:line="480" w:lineRule="auto"/>
        <w:jc w:val="center"/>
        <w:textAlignment w:val="auto"/>
        <w:outlineLvl w:val="0"/>
        <w:rPr>
          <w:rFonts w:hint="default" w:ascii="Times New Roman" w:hAnsi="Times New Roman" w:cs="Times New Roman"/>
          <w:sz w:val="28"/>
          <w:szCs w:val="28"/>
        </w:rPr>
      </w:pPr>
      <w:r>
        <w:rPr>
          <w:rFonts w:hint="default" w:ascii="Times New Roman" w:hAnsi="Times New Roman" w:cs="Times New Roman"/>
          <w:b/>
          <w:bCs/>
          <w:kern w:val="44"/>
          <w:sz w:val="28"/>
          <w:szCs w:val="28"/>
          <w:lang w:eastAsia="zh-CN"/>
        </w:rPr>
        <w:t>（</w:t>
      </w:r>
      <w:r>
        <w:rPr>
          <w:rFonts w:hint="default" w:ascii="Times New Roman" w:hAnsi="Times New Roman" w:cs="Times New Roman"/>
          <w:sz w:val="28"/>
          <w:szCs w:val="28"/>
          <w:vertAlign w:val="baseline"/>
          <w:lang w:eastAsia="zh-CN"/>
        </w:rPr>
        <w:t>本报价有效期为</w:t>
      </w:r>
      <w:r>
        <w:rPr>
          <w:rFonts w:hint="default" w:ascii="Times New Roman" w:hAnsi="Times New Roman" w:cs="Times New Roman"/>
          <w:sz w:val="28"/>
          <w:szCs w:val="28"/>
          <w:vertAlign w:val="baseline"/>
          <w:lang w:val="en-US" w:eastAsia="zh-CN"/>
        </w:rPr>
        <w:t>90天</w:t>
      </w:r>
      <w:r>
        <w:rPr>
          <w:rFonts w:hint="default" w:ascii="Times New Roman" w:hAnsi="Times New Roman" w:cs="Times New Roman"/>
          <w:b/>
          <w:bCs/>
          <w:kern w:val="44"/>
          <w:sz w:val="28"/>
          <w:szCs w:val="28"/>
          <w:lang w:eastAsia="zh-CN"/>
        </w:rPr>
        <w:t>）</w:t>
      </w:r>
    </w:p>
    <w:tbl>
      <w:tblPr>
        <w:tblStyle w:val="16"/>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1802"/>
        <w:gridCol w:w="1143"/>
        <w:gridCol w:w="1143"/>
        <w:gridCol w:w="2345"/>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8"/>
                <w:szCs w:val="28"/>
                <w:vertAlign w:val="baseline"/>
                <w:lang w:eastAsia="zh-CN"/>
              </w:rPr>
            </w:pPr>
            <w:r>
              <w:rPr>
                <w:rFonts w:hint="default" w:ascii="Times New Roman" w:hAnsi="Times New Roman" w:cs="Times New Roman"/>
                <w:sz w:val="28"/>
                <w:szCs w:val="28"/>
                <w:vertAlign w:val="baseline"/>
                <w:lang w:eastAsia="zh-CN"/>
              </w:rPr>
              <w:t>内容</w:t>
            </w:r>
          </w:p>
        </w:tc>
        <w:tc>
          <w:tcPr>
            <w:tcW w:w="18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8"/>
                <w:szCs w:val="28"/>
                <w:vertAlign w:val="baseline"/>
                <w:lang w:eastAsia="zh-CN"/>
              </w:rPr>
            </w:pPr>
            <w:r>
              <w:rPr>
                <w:rFonts w:hint="default" w:ascii="Times New Roman" w:hAnsi="Times New Roman" w:cs="Times New Roman"/>
                <w:sz w:val="28"/>
                <w:szCs w:val="28"/>
                <w:vertAlign w:val="baseline"/>
                <w:lang w:eastAsia="zh-CN"/>
              </w:rPr>
              <w:t>单价（元）</w:t>
            </w:r>
          </w:p>
        </w:tc>
        <w:tc>
          <w:tcPr>
            <w:tcW w:w="11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8"/>
                <w:szCs w:val="28"/>
                <w:vertAlign w:val="baseline"/>
                <w:lang w:eastAsia="zh-CN"/>
              </w:rPr>
            </w:pPr>
            <w:r>
              <w:rPr>
                <w:rFonts w:hint="default" w:ascii="Times New Roman" w:hAnsi="Times New Roman" w:cs="Times New Roman"/>
                <w:sz w:val="28"/>
                <w:szCs w:val="28"/>
                <w:vertAlign w:val="baseline"/>
                <w:lang w:eastAsia="zh-CN"/>
              </w:rPr>
              <w:t>单位</w:t>
            </w:r>
          </w:p>
        </w:tc>
        <w:tc>
          <w:tcPr>
            <w:tcW w:w="11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8"/>
                <w:szCs w:val="28"/>
                <w:vertAlign w:val="baseline"/>
                <w:lang w:eastAsia="zh-CN"/>
              </w:rPr>
            </w:pPr>
            <w:r>
              <w:rPr>
                <w:rFonts w:hint="default" w:ascii="Times New Roman" w:hAnsi="Times New Roman" w:cs="Times New Roman"/>
                <w:sz w:val="28"/>
                <w:szCs w:val="28"/>
                <w:vertAlign w:val="baseline"/>
                <w:lang w:eastAsia="zh-CN"/>
              </w:rPr>
              <w:t>数量</w:t>
            </w:r>
          </w:p>
        </w:tc>
        <w:tc>
          <w:tcPr>
            <w:tcW w:w="23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8"/>
                <w:szCs w:val="28"/>
                <w:vertAlign w:val="baseline"/>
                <w:lang w:eastAsia="zh-CN"/>
              </w:rPr>
            </w:pPr>
            <w:r>
              <w:rPr>
                <w:rFonts w:hint="default" w:ascii="Times New Roman" w:hAnsi="Times New Roman" w:cs="Times New Roman"/>
                <w:sz w:val="28"/>
                <w:szCs w:val="28"/>
                <w:vertAlign w:val="baseline"/>
                <w:lang w:eastAsia="zh-CN"/>
              </w:rPr>
              <w:t>报价（元）</w:t>
            </w:r>
          </w:p>
        </w:tc>
        <w:tc>
          <w:tcPr>
            <w:tcW w:w="134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8"/>
                <w:szCs w:val="28"/>
                <w:vertAlign w:val="baseline"/>
                <w:lang w:eastAsia="zh-CN"/>
              </w:rPr>
            </w:pPr>
            <w:r>
              <w:rPr>
                <w:rFonts w:hint="default" w:ascii="Times New Roman" w:hAnsi="Times New Roman" w:cs="Times New Roman"/>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8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45%硫基复合肥</w:t>
            </w:r>
          </w:p>
        </w:tc>
        <w:tc>
          <w:tcPr>
            <w:tcW w:w="18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cs="Times New Roman"/>
                <w:sz w:val="28"/>
                <w:szCs w:val="28"/>
                <w:vertAlign w:val="baseline"/>
              </w:rPr>
            </w:pPr>
          </w:p>
        </w:tc>
        <w:tc>
          <w:tcPr>
            <w:tcW w:w="11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cs="Times New Roman"/>
                <w:sz w:val="28"/>
                <w:szCs w:val="28"/>
                <w:vertAlign w:val="baseline"/>
              </w:rPr>
            </w:pPr>
          </w:p>
        </w:tc>
        <w:tc>
          <w:tcPr>
            <w:tcW w:w="11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cs="Times New Roman"/>
                <w:sz w:val="28"/>
                <w:szCs w:val="28"/>
                <w:vertAlign w:val="baseline"/>
              </w:rPr>
            </w:pPr>
          </w:p>
        </w:tc>
        <w:tc>
          <w:tcPr>
            <w:tcW w:w="23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cs="Times New Roman"/>
                <w:sz w:val="28"/>
                <w:szCs w:val="28"/>
                <w:vertAlign w:val="baseline"/>
              </w:rPr>
            </w:pPr>
          </w:p>
        </w:tc>
        <w:tc>
          <w:tcPr>
            <w:tcW w:w="134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8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10%</w:t>
            </w:r>
            <w:r>
              <w:rPr>
                <w:rFonts w:hint="default" w:ascii="Times New Roman" w:hAnsi="Times New Roman" w:eastAsia="方正仿宋_GBK" w:cs="Times New Roman"/>
                <w:b w:val="0"/>
                <w:bCs w:val="0"/>
                <w:color w:val="000000"/>
                <w:kern w:val="2"/>
                <w:sz w:val="28"/>
                <w:szCs w:val="28"/>
                <w:lang w:val="en-US" w:eastAsia="zh-CN" w:bidi="ar-SA"/>
              </w:rPr>
              <w:t>精草胺膦水剂</w:t>
            </w:r>
          </w:p>
        </w:tc>
        <w:tc>
          <w:tcPr>
            <w:tcW w:w="18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cs="Times New Roman"/>
                <w:sz w:val="28"/>
                <w:szCs w:val="28"/>
                <w:vertAlign w:val="baseline"/>
              </w:rPr>
            </w:pPr>
          </w:p>
        </w:tc>
        <w:tc>
          <w:tcPr>
            <w:tcW w:w="11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cs="Times New Roman"/>
                <w:sz w:val="28"/>
                <w:szCs w:val="28"/>
                <w:vertAlign w:val="baseline"/>
              </w:rPr>
            </w:pPr>
          </w:p>
        </w:tc>
        <w:tc>
          <w:tcPr>
            <w:tcW w:w="11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cs="Times New Roman"/>
                <w:sz w:val="28"/>
                <w:szCs w:val="28"/>
                <w:vertAlign w:val="baseline"/>
              </w:rPr>
            </w:pPr>
          </w:p>
        </w:tc>
        <w:tc>
          <w:tcPr>
            <w:tcW w:w="23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cs="Times New Roman"/>
                <w:sz w:val="28"/>
                <w:szCs w:val="28"/>
                <w:vertAlign w:val="baseline"/>
              </w:rPr>
            </w:pPr>
          </w:p>
        </w:tc>
        <w:tc>
          <w:tcPr>
            <w:tcW w:w="134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8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8"/>
                <w:szCs w:val="28"/>
                <w:vertAlign w:val="baseline"/>
                <w:lang w:val="en-US" w:eastAsia="zh-CN"/>
              </w:rPr>
            </w:pPr>
            <w:r>
              <w:rPr>
                <w:rFonts w:hint="default" w:ascii="Times New Roman" w:hAnsi="Times New Roman" w:eastAsia="方正仿宋_GBK" w:cs="Times New Roman"/>
                <w:b w:val="0"/>
                <w:bCs w:val="0"/>
                <w:color w:val="000000"/>
                <w:kern w:val="2"/>
                <w:sz w:val="28"/>
                <w:szCs w:val="28"/>
                <w:lang w:val="en-US" w:eastAsia="zh-CN" w:bidi="ar-SA"/>
              </w:rPr>
              <w:t>甲维茚虫威水分散剂（含量≥20%）</w:t>
            </w:r>
          </w:p>
        </w:tc>
        <w:tc>
          <w:tcPr>
            <w:tcW w:w="18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cs="Times New Roman"/>
                <w:sz w:val="28"/>
                <w:szCs w:val="28"/>
                <w:vertAlign w:val="baseline"/>
              </w:rPr>
            </w:pPr>
          </w:p>
        </w:tc>
        <w:tc>
          <w:tcPr>
            <w:tcW w:w="11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cs="Times New Roman"/>
                <w:sz w:val="28"/>
                <w:szCs w:val="28"/>
                <w:vertAlign w:val="baseline"/>
              </w:rPr>
            </w:pPr>
          </w:p>
        </w:tc>
        <w:tc>
          <w:tcPr>
            <w:tcW w:w="11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cs="Times New Roman"/>
                <w:sz w:val="28"/>
                <w:szCs w:val="28"/>
                <w:vertAlign w:val="baseline"/>
              </w:rPr>
            </w:pPr>
          </w:p>
        </w:tc>
        <w:tc>
          <w:tcPr>
            <w:tcW w:w="23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cs="Times New Roman"/>
                <w:sz w:val="28"/>
                <w:szCs w:val="28"/>
                <w:vertAlign w:val="baseline"/>
              </w:rPr>
            </w:pPr>
          </w:p>
        </w:tc>
        <w:tc>
          <w:tcPr>
            <w:tcW w:w="134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cs="Times New Roman"/>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8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8"/>
                <w:szCs w:val="28"/>
                <w:vertAlign w:val="baseline"/>
                <w:lang w:eastAsia="zh-CN"/>
              </w:rPr>
            </w:pPr>
            <w:r>
              <w:rPr>
                <w:rFonts w:hint="default" w:ascii="Times New Roman" w:hAnsi="Times New Roman" w:cs="Times New Roman"/>
                <w:sz w:val="28"/>
                <w:szCs w:val="28"/>
                <w:vertAlign w:val="baseline"/>
                <w:lang w:eastAsia="zh-CN"/>
              </w:rPr>
              <w:t>报价合计（元）</w:t>
            </w:r>
          </w:p>
        </w:tc>
        <w:tc>
          <w:tcPr>
            <w:tcW w:w="7777"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8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8"/>
                <w:szCs w:val="28"/>
                <w:vertAlign w:val="baseline"/>
                <w:lang w:eastAsia="zh-CN"/>
              </w:rPr>
            </w:pPr>
            <w:r>
              <w:rPr>
                <w:rFonts w:hint="eastAsia" w:ascii="Times New Roman" w:hAnsi="Times New Roman" w:cs="Times New Roman"/>
                <w:sz w:val="28"/>
                <w:szCs w:val="28"/>
                <w:vertAlign w:val="baseline"/>
                <w:lang w:eastAsia="zh-CN"/>
              </w:rPr>
              <w:t>报价</w:t>
            </w:r>
            <w:r>
              <w:rPr>
                <w:rFonts w:hint="default" w:ascii="Times New Roman" w:hAnsi="Times New Roman" w:cs="Times New Roman"/>
                <w:sz w:val="28"/>
                <w:szCs w:val="28"/>
                <w:vertAlign w:val="baseline"/>
                <w:lang w:eastAsia="zh-CN"/>
              </w:rPr>
              <w:t>大写</w:t>
            </w:r>
          </w:p>
        </w:tc>
        <w:tc>
          <w:tcPr>
            <w:tcW w:w="7777"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cs="Times New Roman"/>
                <w:sz w:val="28"/>
                <w:szCs w:val="28"/>
                <w:vertAlign w:val="baseline"/>
              </w:rPr>
            </w:pPr>
          </w:p>
        </w:tc>
      </w:tr>
    </w:tbl>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val="0"/>
        <w:snapToGrid w:val="0"/>
        <w:spacing w:line="480" w:lineRule="auto"/>
        <w:ind w:firstLine="560" w:firstLineChars="200"/>
        <w:textAlignment w:val="auto"/>
        <w:rPr>
          <w:rFonts w:hint="default" w:ascii="Times New Roman" w:hAnsi="Times New Roman" w:cs="Times New Roman"/>
          <w:sz w:val="28"/>
          <w:szCs w:val="28"/>
          <w:u w:val="none"/>
        </w:rPr>
      </w:pPr>
      <w:r>
        <w:rPr>
          <w:rFonts w:hint="default" w:ascii="Times New Roman" w:hAnsi="Times New Roman" w:cs="Times New Roman"/>
          <w:sz w:val="28"/>
          <w:szCs w:val="28"/>
        </w:rPr>
        <w:t>供</w:t>
      </w:r>
      <w:r>
        <w:rPr>
          <w:rFonts w:hint="default" w:ascii="Times New Roman" w:hAnsi="Times New Roman" w:cs="Times New Roman"/>
          <w:sz w:val="28"/>
          <w:szCs w:val="28"/>
          <w:u w:val="none"/>
        </w:rPr>
        <w:t>应商名称（全称并加盖公章）：</w:t>
      </w:r>
    </w:p>
    <w:p>
      <w:pPr>
        <w:keepNext w:val="0"/>
        <w:keepLines w:val="0"/>
        <w:pageBreakBefore w:val="0"/>
        <w:widowControl w:val="0"/>
        <w:kinsoku/>
        <w:wordWrap/>
        <w:overflowPunct/>
        <w:topLinePunct w:val="0"/>
        <w:autoSpaceDE/>
        <w:autoSpaceDN/>
        <w:bidi w:val="0"/>
        <w:adjustRightInd w:val="0"/>
        <w:snapToGrid w:val="0"/>
        <w:spacing w:line="480" w:lineRule="auto"/>
        <w:ind w:firstLine="560" w:firstLineChars="200"/>
        <w:textAlignment w:val="auto"/>
        <w:rPr>
          <w:rFonts w:hint="default" w:ascii="Times New Roman" w:hAnsi="Times New Roman" w:cs="Times New Roman"/>
          <w:sz w:val="28"/>
          <w:szCs w:val="28"/>
          <w:u w:val="none"/>
        </w:rPr>
      </w:pPr>
      <w:r>
        <w:rPr>
          <w:rFonts w:hint="default" w:ascii="Times New Roman" w:hAnsi="Times New Roman" w:cs="Times New Roman"/>
          <w:sz w:val="28"/>
          <w:szCs w:val="28"/>
          <w:u w:val="none"/>
        </w:rPr>
        <w:t>法定代表人或授权代表（签字）：___________________</w:t>
      </w:r>
    </w:p>
    <w:p>
      <w:pPr>
        <w:keepNext w:val="0"/>
        <w:keepLines w:val="0"/>
        <w:pageBreakBefore w:val="0"/>
        <w:widowControl w:val="0"/>
        <w:kinsoku/>
        <w:wordWrap/>
        <w:overflowPunct/>
        <w:topLinePunct w:val="0"/>
        <w:autoSpaceDE/>
        <w:autoSpaceDN/>
        <w:bidi w:val="0"/>
        <w:adjustRightInd w:val="0"/>
        <w:snapToGrid w:val="0"/>
        <w:spacing w:line="480" w:lineRule="auto"/>
        <w:ind w:firstLine="560" w:firstLineChars="200"/>
        <w:textAlignment w:val="auto"/>
        <w:rPr>
          <w:rFonts w:hint="default" w:ascii="Times New Roman" w:hAnsi="Times New Roman" w:cs="Times New Roman"/>
          <w:sz w:val="28"/>
          <w:szCs w:val="28"/>
          <w:u w:val="none"/>
          <w:lang w:eastAsia="zh-CN"/>
        </w:rPr>
      </w:pPr>
      <w:r>
        <w:rPr>
          <w:rFonts w:hint="default" w:ascii="Times New Roman" w:hAnsi="Times New Roman" w:cs="Times New Roman"/>
          <w:sz w:val="28"/>
          <w:szCs w:val="28"/>
          <w:u w:val="none"/>
          <w:lang w:eastAsia="zh-CN"/>
        </w:rPr>
        <w:t>联系方式：</w:t>
      </w:r>
    </w:p>
    <w:p>
      <w:pPr>
        <w:keepNext w:val="0"/>
        <w:keepLines w:val="0"/>
        <w:pageBreakBefore w:val="0"/>
        <w:widowControl w:val="0"/>
        <w:kinsoku/>
        <w:wordWrap/>
        <w:overflowPunct/>
        <w:topLinePunct w:val="0"/>
        <w:autoSpaceDE/>
        <w:autoSpaceDN/>
        <w:bidi w:val="0"/>
        <w:adjustRightInd w:val="0"/>
        <w:snapToGrid w:val="0"/>
        <w:spacing w:line="480" w:lineRule="auto"/>
        <w:ind w:firstLine="560" w:firstLineChars="200"/>
        <w:textAlignment w:val="auto"/>
        <w:rPr>
          <w:rFonts w:hint="default" w:ascii="Times New Roman" w:hAnsi="Times New Roman" w:cs="Times New Roman"/>
          <w:color w:val="FFFFFF"/>
          <w:sz w:val="28"/>
          <w:szCs w:val="28"/>
        </w:rPr>
      </w:pPr>
      <w:r>
        <w:rPr>
          <w:rFonts w:hint="default" w:ascii="Times New Roman" w:hAnsi="Times New Roman" w:cs="Times New Roman"/>
          <w:sz w:val="28"/>
          <w:szCs w:val="28"/>
        </w:rPr>
        <w:t>日 期：</w:t>
      </w:r>
      <w:r>
        <w:rPr>
          <w:rFonts w:hint="default" w:ascii="Times New Roman" w:hAnsi="Times New Roman" w:cs="Times New Roman"/>
          <w:color w:val="000000"/>
          <w:sz w:val="28"/>
          <w:szCs w:val="28"/>
          <w:lang w:val="en-US" w:eastAsia="zh-CN"/>
        </w:rPr>
        <w:t xml:space="preserve">        </w:t>
      </w:r>
      <w:r>
        <w:rPr>
          <w:rFonts w:hint="default" w:ascii="Times New Roman" w:hAnsi="Times New Roman" w:cs="Times New Roman"/>
          <w:color w:val="000000"/>
          <w:sz w:val="28"/>
          <w:szCs w:val="28"/>
        </w:rPr>
        <w:t>年</w:t>
      </w:r>
      <w:r>
        <w:rPr>
          <w:rFonts w:hint="default" w:ascii="Times New Roman" w:hAnsi="Times New Roman" w:cs="Times New Roman"/>
          <w:color w:val="000000"/>
          <w:sz w:val="28"/>
          <w:szCs w:val="28"/>
          <w:lang w:val="en-US" w:eastAsia="zh-CN"/>
        </w:rPr>
        <w:t xml:space="preserve">   </w:t>
      </w:r>
      <w:r>
        <w:rPr>
          <w:rFonts w:hint="default" w:ascii="Times New Roman" w:hAnsi="Times New Roman" w:cs="Times New Roman"/>
          <w:color w:val="000000"/>
          <w:sz w:val="28"/>
          <w:szCs w:val="28"/>
        </w:rPr>
        <w:t>月</w:t>
      </w:r>
      <w:r>
        <w:rPr>
          <w:rFonts w:hint="default" w:ascii="Times New Roman" w:hAnsi="Times New Roman" w:cs="Times New Roman"/>
          <w:color w:val="000000"/>
          <w:sz w:val="28"/>
          <w:szCs w:val="28"/>
          <w:lang w:val="en-US" w:eastAsia="zh-CN"/>
        </w:rPr>
        <w:t xml:space="preserve">   </w:t>
      </w:r>
      <w:r>
        <w:rPr>
          <w:rFonts w:hint="default" w:ascii="Times New Roman" w:hAnsi="Times New Roman" w:cs="Times New Roman"/>
          <w:color w:val="000000"/>
          <w:sz w:val="28"/>
          <w:szCs w:val="28"/>
        </w:rPr>
        <w:t xml:space="preserve">日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楷体_GB2312">
    <w:altName w:val="方正楷体_GBK"/>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Tms Rmn">
    <w:altName w:val="Times New Roman"/>
    <w:panose1 w:val="02020603040505020304"/>
    <w:charset w:val="00"/>
    <w:family w:val="roman"/>
    <w:pitch w:val="default"/>
    <w:sig w:usb0="00000000" w:usb1="00000000" w:usb2="00000000" w:usb3="00000000" w:csb0="00000001"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NX1g57HAQAAmQMAAA4AAAAAAAAA&#10;AQAgAAAANAEAAGRycy9lMm9Eb2MueG1sUEsFBgAAAAAGAAYAWQEAAG0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47DEF999"/>
    <w:multiLevelType w:val="singleLevel"/>
    <w:tmpl w:val="47DEF999"/>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YmFmYmMzMGU5ZThlYmMwMGJlNjViMDA0YWFmZWIifQ=="/>
  </w:docVars>
  <w:rsids>
    <w:rsidRoot w:val="6BC26696"/>
    <w:rsid w:val="03E254E9"/>
    <w:rsid w:val="052B5A28"/>
    <w:rsid w:val="062A67B9"/>
    <w:rsid w:val="06815CF5"/>
    <w:rsid w:val="092C6B45"/>
    <w:rsid w:val="0D935B07"/>
    <w:rsid w:val="0E680D42"/>
    <w:rsid w:val="1065378B"/>
    <w:rsid w:val="1A5A455B"/>
    <w:rsid w:val="22D43498"/>
    <w:rsid w:val="27FE492F"/>
    <w:rsid w:val="2BDF607C"/>
    <w:rsid w:val="2FAA3CAC"/>
    <w:rsid w:val="2FE96F5F"/>
    <w:rsid w:val="326D0668"/>
    <w:rsid w:val="3F0538C0"/>
    <w:rsid w:val="46AB11F1"/>
    <w:rsid w:val="4EE86D4F"/>
    <w:rsid w:val="4EEA326C"/>
    <w:rsid w:val="4F494A1D"/>
    <w:rsid w:val="52D458D9"/>
    <w:rsid w:val="52F11A09"/>
    <w:rsid w:val="53896882"/>
    <w:rsid w:val="56622052"/>
    <w:rsid w:val="575F3002"/>
    <w:rsid w:val="5762755D"/>
    <w:rsid w:val="57950BFA"/>
    <w:rsid w:val="59E61650"/>
    <w:rsid w:val="5F186E24"/>
    <w:rsid w:val="60C347F3"/>
    <w:rsid w:val="65387C9C"/>
    <w:rsid w:val="67506C46"/>
    <w:rsid w:val="6BC26696"/>
    <w:rsid w:val="6CA21FD3"/>
    <w:rsid w:val="6DA71E62"/>
    <w:rsid w:val="6E257BD8"/>
    <w:rsid w:val="6E6204E9"/>
    <w:rsid w:val="70C71F5B"/>
    <w:rsid w:val="70D475A3"/>
    <w:rsid w:val="7479126E"/>
    <w:rsid w:val="773B52F6"/>
    <w:rsid w:val="7E9A1E77"/>
    <w:rsid w:val="7FF94302"/>
    <w:rsid w:val="FFF76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200" w:firstLineChars="200"/>
    </w:pPr>
  </w:style>
  <w:style w:type="paragraph" w:styleId="3">
    <w:name w:val="Body Text Indent"/>
    <w:basedOn w:val="1"/>
    <w:qFormat/>
    <w:uiPriority w:val="0"/>
    <w:pPr>
      <w:ind w:firstLine="630"/>
    </w:pPr>
    <w:rPr>
      <w:sz w:val="32"/>
      <w:szCs w:val="20"/>
    </w:rPr>
  </w:style>
  <w:style w:type="paragraph" w:styleId="7">
    <w:name w:val="Normal Indent"/>
    <w:basedOn w:val="1"/>
    <w:qFormat/>
    <w:uiPriority w:val="0"/>
    <w:pPr>
      <w:ind w:firstLine="420" w:firstLineChars="200"/>
    </w:pPr>
  </w:style>
  <w:style w:type="paragraph" w:styleId="8">
    <w:name w:val="Body Text"/>
    <w:basedOn w:val="1"/>
    <w:next w:val="1"/>
    <w:qFormat/>
    <w:uiPriority w:val="0"/>
    <w:rPr>
      <w:rFonts w:ascii="Times New Roman"/>
      <w:sz w:val="24"/>
    </w:rPr>
  </w:style>
  <w:style w:type="paragraph" w:styleId="9">
    <w:name w:val="Plain Text"/>
    <w:basedOn w:val="1"/>
    <w:qFormat/>
    <w:uiPriority w:val="0"/>
    <w:pPr>
      <w:autoSpaceDE w:val="0"/>
      <w:autoSpaceDN w:val="0"/>
      <w:adjustRightInd w:val="0"/>
    </w:pPr>
    <w:rPr>
      <w:rFonts w:ascii="宋体" w:hAnsi="Tms Rmn"/>
      <w:kern w:val="0"/>
      <w:szCs w:val="20"/>
    </w:rPr>
  </w:style>
  <w:style w:type="paragraph" w:styleId="10">
    <w:name w:val="Body Text Indent 2"/>
    <w:basedOn w:val="1"/>
    <w:qFormat/>
    <w:uiPriority w:val="0"/>
    <w:pPr>
      <w:spacing w:after="120" w:line="480" w:lineRule="auto"/>
      <w:ind w:left="420" w:leftChars="2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rPr>
      <w:sz w:val="24"/>
    </w:rPr>
  </w:style>
  <w:style w:type="paragraph" w:styleId="14">
    <w:name w:val="Title"/>
    <w:basedOn w:val="1"/>
    <w:next w:val="1"/>
    <w:qFormat/>
    <w:uiPriority w:val="0"/>
    <w:pPr>
      <w:spacing w:before="240" w:after="60"/>
      <w:jc w:val="center"/>
      <w:outlineLvl w:val="0"/>
    </w:pPr>
    <w:rPr>
      <w:rFonts w:ascii="Arial" w:hAnsi="Arial"/>
      <w:b/>
      <w:sz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qFormat/>
    <w:uiPriority w:val="0"/>
    <w:rPr>
      <w:sz w:val="21"/>
      <w:szCs w:val="21"/>
    </w:rPr>
  </w:style>
  <w:style w:type="paragraph" w:customStyle="1" w:styleId="19">
    <w:name w:val="null3"/>
    <w:hidden/>
    <w:qFormat/>
    <w:uiPriority w:val="0"/>
    <w:rPr>
      <w:rFonts w:hint="eastAsia" w:asciiTheme="minorHAnsi" w:hAnsiTheme="minorHAnsi" w:eastAsiaTheme="minorEastAsia" w:cstheme="minorBidi"/>
      <w:lang w:val="en-US" w:eastAsia="zh-Hans"/>
    </w:rPr>
  </w:style>
  <w:style w:type="paragraph" w:customStyle="1" w:styleId="20">
    <w:name w:val="标题 5（有编号）（绿盟科技）"/>
    <w:basedOn w:val="1"/>
    <w:next w:val="21"/>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26">
    <w:name w:val="BodyText"/>
    <w:basedOn w:val="1"/>
    <w:next w:val="1"/>
    <w:qFormat/>
    <w:uiPriority w:val="0"/>
    <w:pPr>
      <w:spacing w:after="120"/>
      <w:textAlignment w:val="baseline"/>
    </w:pPr>
    <w:rPr>
      <w:rFonts w:ascii="Times New Roman" w:eastAsia="Times New Roman"/>
      <w:szCs w:val="24"/>
    </w:rPr>
  </w:style>
  <w:style w:type="paragraph" w:customStyle="1" w:styleId="27">
    <w:name w:val="列出段落1"/>
    <w:basedOn w:val="1"/>
    <w:qFormat/>
    <w:uiPriority w:val="0"/>
    <w:pPr>
      <w:ind w:firstLine="420" w:firstLineChars="200"/>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1758</Words>
  <Characters>1951</Characters>
  <Lines>0</Lines>
  <Paragraphs>0</Paragraphs>
  <TotalTime>10</TotalTime>
  <ScaleCrop>false</ScaleCrop>
  <LinksUpToDate>false</LinksUpToDate>
  <CharactersWithSpaces>2006</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2023-11-07T15:09:00Z</dcterms:created>
  <dc:creator>九九归一</dc:creator>
  <cp:lastModifiedBy>古城</cp:lastModifiedBy>
  <cp:lastPrinted>2025-11-27T11:09:32Z</cp:lastPrinted>
  <dcterms:modified xsi:type="dcterms:W3CDTF">2025-11-27T11:13:44Z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0A5E719316D30FFFE8C127690BEFE775</vt:lpwstr>
  </property>
  <property fmtid="{D5CDD505-2E9C-101B-9397-08002B2CF9AE}" pid="4" name="KSOTemplateDocerSaveRecord">
    <vt:lpwstr>eyJoZGlkIjoiZThhYmFmYmMzMGU5ZThlYmMwMGJlNjViMDA0YWFmZWIiLCJ1c2VySWQiOiIxMTQ2MDUyODYyIn0=</vt:lpwstr>
  </property>
</Properties>
</file>